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</w:p>
    <w:p>
      <w:pPr>
        <w:rPr/>
      </w:pPr>
    </w:p>
    <w:p>
      <w:pPr>
        <w:rPr/>
      </w:pPr>
    </w:p>
    <w:p>
      <w:pPr>
        <w:rPr/>
      </w:pPr>
    </w:p>
    <w:p>
      <w:pPr>
        <w:jc w:val="center"/>
        <w:ind w:left="82487808000" w:right="0"/>
        <w:spacing w:before="32"/>
      </w:pPr>
      <w:r>
        <w:rPr/>
        <w:t xml:space="preserve"/>
      </w:r>
      <w:r>
        <w:rPr>
          <w:rFonts w:ascii="Verdana" w:hAnsi="Verdana" w:eastAsia="Verdana" w:cs="Verdana"/>
          <w:color w:val="FFFFFF"/>
          <w:sz w:val="30"/>
          <w:szCs w:val="30"/>
          <w:b w:val="1"/>
          <w:bCs w:val="1"/>
        </w:rPr>
        <w:t xml:space="preserve">SOUTH BRANCH WIND FARM COMMUNITY LIAISON COMMITTEE</w:t>
      </w:r>
    </w:p>
    <w:p>
      <w:pPr>
        <w:rPr/>
      </w:pPr>
    </w:p>
    <w:p>
      <w:pPr>
        <w:pStyle w:val="Heading1"/>
      </w:pPr>
      <w:bookmarkStart w:id="1" w:name="_Toc1"/>
      <w:r>
        <w:t>By South Dundas Windfarm Limited Partnership</w:t>
      </w:r>
      <w:bookmarkEnd w:id="1"/>
    </w:p>
    <w:p>
      <w:pPr>
        <w:rPr/>
      </w:pPr>
    </w:p>
    <w:p>
      <w:pPr>
        <w:rPr/>
      </w:pPr>
    </w:p>
    <w:p>
      <w:pPr>
        <w:rPr/>
      </w:pPr>
    </w:p>
    <w:p>
      <w:pPr>
        <w:pStyle w:val="Heading2"/>
      </w:pPr>
      <w:bookmarkStart w:id="2" w:name="_Toc2"/>
      <w:r>
        <w:rPr>
          <w:color w:val="383336"/>
        </w:rPr>
        <w:t xml:space="preserve">Tuesday</w:t>
      </w:r>
      <w:r>
        <w:rPr>
          <w:color w:val="383336"/>
        </w:rPr>
        <w:t xml:space="preserve">, February 2</w:t>
      </w:r>
      <w:r>
        <w:rPr>
          <w:color w:val="383336"/>
        </w:rPr>
        <w:t xml:space="preserve">3</w:t>
      </w:r>
      <w:r>
        <w:rPr>
          <w:color w:val="383336"/>
        </w:rPr>
        <w:t xml:space="preserve">, </w:t>
      </w:r>
      <w:r>
        <w:rPr>
          <w:color w:val="383336"/>
        </w:rPr>
        <w:t xml:space="preserve">2016</w:t>
      </w:r>
      <w:bookmarkEnd w:id="2"/>
    </w:p>
    <w:p>
      <w:pPr>
        <w:jc w:val="center"/>
        <w:ind w:left="77635584000" w:right="0"/>
        <w:spacing w:before="115"/>
      </w:pPr>
      <w:r>
        <w:rPr>
          <w:rFonts w:ascii="Verdana" w:hAnsi="Verdana" w:eastAsia="Verdana" w:cs="Verdana"/>
          <w:color w:val="383336"/>
          <w:sz w:val="19"/>
          <w:szCs w:val="19"/>
          <w:b w:val="1"/>
          <w:bCs w:val="1"/>
        </w:rPr>
        <w:t xml:space="preserve">2</w:t>
      </w:r>
      <w:r>
        <w:rPr>
          <w:rFonts w:ascii="Verdana" w:hAnsi="Verdana" w:eastAsia="Verdana" w:cs="Verdana"/>
          <w:color w:val="383336"/>
          <w:sz w:val="19"/>
          <w:szCs w:val="19"/>
          <w:b w:val="1"/>
          <w:bCs w:val="1"/>
        </w:rPr>
        <w:t xml:space="preserve">:00 p.m. – </w:t>
      </w:r>
      <w:r>
        <w:rPr>
          <w:rFonts w:ascii="Verdana" w:hAnsi="Verdana" w:eastAsia="Verdana" w:cs="Verdana"/>
          <w:color w:val="383336"/>
          <w:sz w:val="19"/>
          <w:szCs w:val="19"/>
          <w:b w:val="1"/>
          <w:bCs w:val="1"/>
        </w:rPr>
        <w:t xml:space="preserve">4</w:t>
      </w:r>
      <w:r>
        <w:rPr>
          <w:rFonts w:ascii="Verdana" w:hAnsi="Verdana" w:eastAsia="Verdana" w:cs="Verdana"/>
          <w:color w:val="383336"/>
          <w:sz w:val="19"/>
          <w:szCs w:val="19"/>
          <w:b w:val="1"/>
          <w:bCs w:val="1"/>
        </w:rPr>
        <w:t xml:space="preserve">:00 p.m.</w:t>
      </w:r>
    </w:p>
    <w:p>
      <w:pPr>
        <w:jc w:val="center"/>
        <w:ind w:left="1279120896000" w:right="0"/>
        <w:spacing w:before="115"/>
      </w:pPr>
      <w:r>
        <w:rPr>
          <w:rFonts w:ascii="Verdana" w:hAnsi="Verdana" w:eastAsia="Verdana" w:cs="Verdana"/>
          <w:color w:val="383336"/>
          <w:sz w:val="19"/>
          <w:szCs w:val="19"/>
          <w:b w:val="1"/>
          <w:bCs w:val="1"/>
        </w:rPr>
        <w:t xml:space="preserve">Dixon</w:t>
      </w:r>
      <w:r>
        <w:rPr>
          <w:rFonts w:ascii="Verdana" w:hAnsi="Verdana" w:eastAsia="Verdana" w:cs="Verdana"/>
          <w:color w:val="383336"/>
          <w:sz w:val="19"/>
          <w:szCs w:val="19"/>
          <w:b w:val="1"/>
          <w:bCs w:val="1"/>
        </w:rPr>
        <w:t xml:space="preserve">’</w:t>
      </w:r>
      <w:r>
        <w:rPr>
          <w:rFonts w:ascii="Verdana" w:hAnsi="Verdana" w:eastAsia="Verdana" w:cs="Verdana"/>
          <w:color w:val="383336"/>
          <w:sz w:val="19"/>
          <w:szCs w:val="19"/>
          <w:b w:val="1"/>
          <w:bCs w:val="1"/>
        </w:rPr>
        <w:t xml:space="preserve">s Corners Community Cente</w:t>
      </w:r>
      <w:r>
        <w:rPr>
          <w:rFonts w:ascii="Verdana" w:hAnsi="Verdana" w:eastAsia="Verdana" w:cs="Verdana"/>
          <w:color w:val="383336"/>
          <w:sz w:val="19"/>
          <w:szCs w:val="19"/>
          <w:b w:val="1"/>
          <w:bCs w:val="1"/>
        </w:rPr>
        <w:t xml:space="preserve">r</w:t>
      </w:r>
      <w:r>
        <w:rPr>
          <w:rFonts w:ascii="Verdana" w:hAnsi="Verdana" w:eastAsia="Verdana" w:cs="Verdana"/>
          <w:color w:val="383336"/>
          <w:sz w:val="19"/>
          <w:szCs w:val="19"/>
          <w:b w:val="1"/>
          <w:bCs w:val="1"/>
        </w:rPr>
        <w:t xml:space="preserve"> </w:t>
      </w:r>
    </w:p>
    <w:p>
      <w:pPr>
        <w:jc w:val="center"/>
        <w:ind w:left="1074954240000" w:right="0"/>
      </w:pPr>
      <w:r>
        <w:rPr>
          <w:rFonts w:ascii="Verdana" w:hAnsi="Verdana" w:eastAsia="Verdana" w:cs="Verdana"/>
          <w:color w:val="383336"/>
          <w:sz w:val="19"/>
          <w:szCs w:val="19"/>
          <w:b w:val="1"/>
          <w:bCs w:val="1"/>
        </w:rPr>
        <w:t xml:space="preserve">10951 Cook Rd, </w:t>
      </w:r>
      <w:r>
        <w:rPr>
          <w:rFonts w:ascii="Verdana" w:hAnsi="Verdana" w:eastAsia="Verdana" w:cs="Verdana"/>
          <w:color w:val="383336"/>
          <w:sz w:val="19"/>
          <w:szCs w:val="19"/>
          <w:b w:val="1"/>
          <w:bCs w:val="1"/>
        </w:rPr>
        <w:t xml:space="preserve">C</w:t>
      </w:r>
      <w:r>
        <w:rPr>
          <w:rFonts w:ascii="Verdana" w:hAnsi="Verdana" w:eastAsia="Verdana" w:cs="Verdana"/>
          <w:color w:val="383336"/>
          <w:sz w:val="19"/>
          <w:szCs w:val="19"/>
          <w:b w:val="1"/>
          <w:bCs w:val="1"/>
        </w:rPr>
        <w:t xml:space="preserve">ounty Rd</w:t>
      </w:r>
      <w:r>
        <w:rPr>
          <w:rFonts w:ascii="Verdana" w:hAnsi="Verdana" w:eastAsia="Verdana" w:cs="Verdana"/>
          <w:color w:val="383336"/>
          <w:sz w:val="19"/>
          <w:szCs w:val="19"/>
          <w:b w:val="1"/>
          <w:bCs w:val="1"/>
        </w:rPr>
        <w:t xml:space="preserve">. 18</w:t>
      </w:r>
      <w:r>
        <w:rPr>
          <w:rFonts w:ascii="Verdana" w:hAnsi="Verdana" w:eastAsia="Verdana" w:cs="Verdana"/>
          <w:color w:val="383336"/>
          <w:sz w:val="19"/>
          <w:szCs w:val="19"/>
          <w:b w:val="1"/>
          <w:bCs w:val="1"/>
        </w:rPr>
        <w:t xml:space="preserve">, </w:t>
      </w:r>
      <w:r>
        <w:rPr>
          <w:rFonts w:ascii="Verdana" w:hAnsi="Verdana" w:eastAsia="Verdana" w:cs="Verdana"/>
          <w:color w:val="383336"/>
          <w:sz w:val="19"/>
          <w:szCs w:val="19"/>
          <w:b w:val="1"/>
          <w:bCs w:val="1"/>
        </w:rPr>
        <w:t xml:space="preserve">Dixon</w:t>
      </w:r>
      <w:r>
        <w:rPr>
          <w:rFonts w:ascii="Verdana" w:hAnsi="Verdana" w:eastAsia="Verdana" w:cs="Verdana"/>
          <w:color w:val="383336"/>
          <w:sz w:val="19"/>
          <w:szCs w:val="19"/>
          <w:b w:val="1"/>
          <w:bCs w:val="1"/>
        </w:rPr>
        <w:t xml:space="preserve">’</w:t>
      </w:r>
      <w:r>
        <w:rPr>
          <w:rFonts w:ascii="Verdana" w:hAnsi="Verdana" w:eastAsia="Verdana" w:cs="Verdana"/>
          <w:color w:val="383336"/>
          <w:sz w:val="19"/>
          <w:szCs w:val="19"/>
          <w:b w:val="1"/>
          <w:bCs w:val="1"/>
        </w:rPr>
        <w:t xml:space="preserve">s Corners, ON</w:t>
      </w:r>
    </w:p>
    <w:p>
      <w:pPr>
        <w:rPr/>
      </w:pPr>
    </w:p>
    <w:p>
      <w:pPr>
        <w:rPr/>
      </w:pPr>
    </w:p>
    <w:p>
      <w:pPr>
        <w:rPr/>
      </w:pPr>
    </w:p>
    <w:p>
      <w:pPr>
        <w:jc w:val="center"/>
        <w:ind w:left="75022848000" w:right="0"/>
      </w:pPr>
      <w:r>
        <w:rPr>
          <w:rFonts w:ascii="Verdana" w:hAnsi="Verdana" w:eastAsia="Verdana" w:cs="Verdana"/>
          <w:color w:val="383336"/>
          <w:sz w:val="28"/>
          <w:szCs w:val="28"/>
          <w:b w:val="1"/>
          <w:bCs w:val="1"/>
        </w:rPr>
        <w:t xml:space="preserve">Open </w:t>
      </w:r>
      <w:r>
        <w:rPr>
          <w:rFonts w:ascii="Verdana" w:hAnsi="Verdana" w:eastAsia="Verdana" w:cs="Verdana"/>
          <w:color w:val="383336"/>
          <w:sz w:val="28"/>
          <w:szCs w:val="28"/>
          <w:b w:val="1"/>
          <w:bCs w:val="1"/>
        </w:rPr>
        <w:t xml:space="preserve">to</w:t>
      </w:r>
      <w:r>
        <w:rPr>
          <w:rFonts w:ascii="Verdana" w:hAnsi="Verdana" w:eastAsia="Verdana" w:cs="Verdana"/>
          <w:color w:val="383336"/>
          <w:sz w:val="28"/>
          <w:szCs w:val="28"/>
          <w:b w:val="1"/>
          <w:bCs w:val="1"/>
        </w:rPr>
        <w:t xml:space="preserve"> </w:t>
      </w:r>
      <w:r>
        <w:rPr>
          <w:rFonts w:ascii="Verdana" w:hAnsi="Verdana" w:eastAsia="Verdana" w:cs="Verdana"/>
          <w:color w:val="383336"/>
          <w:sz w:val="28"/>
          <w:szCs w:val="28"/>
          <w:b w:val="1"/>
          <w:bCs w:val="1"/>
        </w:rPr>
        <w:t xml:space="preserve">the</w:t>
      </w:r>
      <w:r>
        <w:rPr>
          <w:rFonts w:ascii="Verdana" w:hAnsi="Verdana" w:eastAsia="Verdana" w:cs="Verdana"/>
          <w:color w:val="383336"/>
          <w:sz w:val="28"/>
          <w:szCs w:val="28"/>
          <w:b w:val="1"/>
          <w:bCs w:val="1"/>
        </w:rPr>
        <w:t xml:space="preserve"> General </w:t>
      </w:r>
      <w:r>
        <w:rPr>
          <w:rFonts w:ascii="Verdana" w:hAnsi="Verdana" w:eastAsia="Verdana" w:cs="Verdana"/>
          <w:color w:val="383336"/>
          <w:sz w:val="28"/>
          <w:szCs w:val="28"/>
          <w:b w:val="1"/>
          <w:bCs w:val="1"/>
        </w:rPr>
        <w:t xml:space="preserve">Public</w:t>
      </w:r>
      <w:r>
        <w:rPr>
          <w:rFonts w:ascii="Verdana" w:hAnsi="Verdana" w:eastAsia="Verdana" w:cs="Verdana"/>
          <w:color w:val="383336"/>
          <w:sz w:val="28"/>
          <w:szCs w:val="28"/>
          <w:b w:val="1"/>
          <w:bCs w:val="1"/>
        </w:rPr>
        <w:t xml:space="preserve"> </w:t>
      </w:r>
      <w:r>
        <w:rPr>
          <w:rFonts w:ascii="Verdana" w:hAnsi="Verdana" w:eastAsia="Verdana" w:cs="Verdana"/>
          <w:color w:val="383336"/>
          <w:sz w:val="28"/>
          <w:szCs w:val="28"/>
          <w:b w:val="1"/>
          <w:bCs w:val="1"/>
        </w:rPr>
        <w:t xml:space="preserve">for</w:t>
      </w:r>
      <w:r>
        <w:rPr>
          <w:rFonts w:ascii="Verdana" w:hAnsi="Verdana" w:eastAsia="Verdana" w:cs="Verdana"/>
          <w:color w:val="383336"/>
          <w:sz w:val="28"/>
          <w:szCs w:val="28"/>
          <w:b w:val="1"/>
          <w:bCs w:val="1"/>
        </w:rPr>
        <w:t xml:space="preserve"> </w:t>
      </w:r>
      <w:r>
        <w:rPr>
          <w:rFonts w:ascii="Verdana" w:hAnsi="Verdana" w:eastAsia="Verdana" w:cs="Verdana"/>
          <w:color w:val="383336"/>
          <w:sz w:val="28"/>
          <w:szCs w:val="28"/>
          <w:b w:val="1"/>
          <w:bCs w:val="1"/>
        </w:rPr>
        <w:t xml:space="preserve">Viewing</w:t>
      </w:r>
    </w:p>
    <w:p>
      <w:pPr>
        <w:pStyle w:val="BodyText"/>
        <w:jc w:val="both"/>
        <w:spacing w:before="250"/>
      </w:pPr>
      <w:r>
        <w:rPr>
          <w:color w:val="383336"/>
        </w:rPr>
        <w:t xml:space="preserve">The</w:t>
      </w:r>
      <w:r>
        <w:rPr>
          <w:color w:val="383336"/>
        </w:rPr>
        <w:t xml:space="preserve"> </w:t>
      </w:r>
      <w:r>
        <w:rPr>
          <w:color w:val="383336"/>
        </w:rPr>
        <w:t xml:space="preserve">South</w:t>
      </w:r>
      <w:r>
        <w:rPr>
          <w:color w:val="383336"/>
        </w:rPr>
        <w:t xml:space="preserve"> </w:t>
      </w:r>
      <w:r>
        <w:rPr>
          <w:color w:val="383336"/>
        </w:rPr>
        <w:t xml:space="preserve">Branch</w:t>
      </w:r>
      <w:r>
        <w:rPr>
          <w:color w:val="383336"/>
        </w:rPr>
        <w:t xml:space="preserve"> </w:t>
      </w:r>
      <w:r>
        <w:rPr>
          <w:color w:val="383336"/>
        </w:rPr>
        <w:t xml:space="preserve">Wind</w:t>
      </w:r>
      <w:r>
        <w:rPr>
          <w:color w:val="383336"/>
        </w:rPr>
        <w:t xml:space="preserve"> </w:t>
      </w:r>
      <w:r>
        <w:rPr>
          <w:color w:val="383336"/>
        </w:rPr>
        <w:t xml:space="preserve">Farm</w:t>
      </w:r>
      <w:r>
        <w:rPr>
          <w:color w:val="383336"/>
        </w:rPr>
        <w:t xml:space="preserve"> </w:t>
      </w:r>
      <w:r>
        <w:rPr>
          <w:color w:val="383336"/>
        </w:rPr>
        <w:t xml:space="preserve">(Project)</w:t>
      </w:r>
      <w:r>
        <w:rPr>
          <w:color w:val="383336"/>
        </w:rPr>
        <w:t xml:space="preserve"> </w:t>
      </w:r>
      <w:r>
        <w:rPr>
          <w:color w:val="383336"/>
        </w:rPr>
        <w:t xml:space="preserve">is</w:t>
      </w:r>
      <w:r>
        <w:rPr>
          <w:color w:val="383336"/>
        </w:rPr>
        <w:t xml:space="preserve"> </w:t>
      </w:r>
      <w:r>
        <w:rPr>
          <w:color w:val="383336"/>
        </w:rPr>
        <w:t xml:space="preserve">a</w:t>
      </w:r>
      <w:r>
        <w:rPr>
          <w:color w:val="383336"/>
        </w:rPr>
        <w:t xml:space="preserve"> </w:t>
      </w:r>
      <w:r>
        <w:rPr>
          <w:color w:val="383336"/>
        </w:rPr>
        <w:t xml:space="preserve">30</w:t>
      </w:r>
      <w:r>
        <w:rPr>
          <w:color w:val="383336"/>
        </w:rPr>
        <w:t xml:space="preserve"> </w:t>
      </w:r>
      <w:r>
        <w:rPr>
          <w:color w:val="383336"/>
        </w:rPr>
        <w:t xml:space="preserve">MW</w:t>
      </w:r>
      <w:r>
        <w:rPr>
          <w:color w:val="383336"/>
        </w:rPr>
        <w:t xml:space="preserve"> </w:t>
      </w:r>
      <w:r>
        <w:rPr>
          <w:color w:val="383336"/>
        </w:rPr>
        <w:t xml:space="preserve">wind</w:t>
      </w:r>
      <w:r>
        <w:rPr>
          <w:color w:val="383336"/>
        </w:rPr>
        <w:t xml:space="preserve"> </w:t>
      </w:r>
      <w:r>
        <w:rPr>
          <w:color w:val="383336"/>
        </w:rPr>
        <w:t xml:space="preserve">farm</w:t>
      </w:r>
      <w:r>
        <w:rPr>
          <w:color w:val="383336"/>
        </w:rPr>
        <w:t xml:space="preserve"> </w:t>
      </w:r>
      <w:r>
        <w:rPr>
          <w:color w:val="383336"/>
        </w:rPr>
        <w:t xml:space="preserve">that</w:t>
      </w:r>
      <w:r>
        <w:rPr>
          <w:color w:val="383336"/>
        </w:rPr>
        <w:t xml:space="preserve"> </w:t>
      </w:r>
      <w:r>
        <w:rPr>
          <w:color w:val="383336"/>
        </w:rPr>
        <w:t xml:space="preserve">will</w:t>
      </w:r>
      <w:r>
        <w:rPr>
          <w:color w:val="383336"/>
        </w:rPr>
        <w:t xml:space="preserve"> </w:t>
      </w:r>
      <w:r>
        <w:rPr>
          <w:color w:val="383336"/>
        </w:rPr>
        <w:t xml:space="preserve">consist</w:t>
      </w:r>
      <w:r>
        <w:rPr>
          <w:color w:val="383336"/>
        </w:rPr>
        <w:t xml:space="preserve"> </w:t>
      </w:r>
      <w:r>
        <w:rPr>
          <w:color w:val="383336"/>
        </w:rPr>
        <w:t xml:space="preserve">of</w:t>
      </w:r>
      <w:r>
        <w:rPr>
          <w:color w:val="383336"/>
        </w:rPr>
        <w:t xml:space="preserve"> </w:t>
      </w:r>
      <w:r>
        <w:rPr>
          <w:color w:val="383336"/>
        </w:rPr>
        <w:t xml:space="preserve">10</w:t>
      </w:r>
      <w:r>
        <w:rPr>
          <w:color w:val="383336"/>
        </w:rPr>
        <w:t xml:space="preserve"> </w:t>
      </w:r>
      <w:r>
        <w:rPr>
          <w:color w:val="383336"/>
        </w:rPr>
        <w:t xml:space="preserve">Siemens</w:t>
      </w:r>
      <w:r>
        <w:rPr>
          <w:color w:val="383336"/>
        </w:rPr>
        <w:t xml:space="preserve"> </w:t>
      </w:r>
      <w:r>
        <w:rPr>
          <w:color w:val="383336"/>
        </w:rPr>
        <w:t xml:space="preserve">SWT-3.0-113</w:t>
      </w:r>
      <w:r>
        <w:rPr>
          <w:color w:val="383336"/>
        </w:rPr>
        <w:t xml:space="preserve"> </w:t>
      </w:r>
      <w:r>
        <w:rPr>
          <w:color w:val="383336"/>
        </w:rPr>
        <w:t xml:space="preserve">wind</w:t>
      </w:r>
      <w:r>
        <w:rPr>
          <w:color w:val="383336"/>
        </w:rPr>
        <w:t xml:space="preserve"> </w:t>
      </w:r>
      <w:r>
        <w:rPr>
          <w:color w:val="383336"/>
        </w:rPr>
        <w:t xml:space="preserve">turbines.</w:t>
      </w:r>
      <w:r>
        <w:rPr>
          <w:color w:val="383336"/>
        </w:rPr>
        <w:t xml:space="preserve"> </w:t>
      </w:r>
      <w:r>
        <w:rPr>
          <w:color w:val="383336"/>
        </w:rPr>
        <w:t xml:space="preserve">The</w:t>
      </w:r>
      <w:r>
        <w:rPr>
          <w:color w:val="383336"/>
        </w:rPr>
        <w:t xml:space="preserve"> </w:t>
      </w:r>
      <w:r>
        <w:rPr>
          <w:color w:val="383336"/>
        </w:rPr>
        <w:t xml:space="preserve">project</w:t>
      </w:r>
      <w:r>
        <w:rPr>
          <w:color w:val="383336"/>
        </w:rPr>
        <w:t xml:space="preserve"> </w:t>
      </w:r>
      <w:r>
        <w:rPr>
          <w:color w:val="383336"/>
        </w:rPr>
        <w:t xml:space="preserve">is</w:t>
      </w:r>
      <w:r>
        <w:rPr>
          <w:color w:val="383336"/>
        </w:rPr>
        <w:t xml:space="preserve"> </w:t>
      </w:r>
      <w:r>
        <w:rPr>
          <w:color w:val="383336"/>
        </w:rPr>
        <w:t xml:space="preserve">located</w:t>
      </w:r>
      <w:r>
        <w:rPr>
          <w:color w:val="383336"/>
        </w:rPr>
        <w:t xml:space="preserve"> </w:t>
      </w:r>
      <w:r>
        <w:rPr>
          <w:color w:val="383336"/>
        </w:rPr>
        <w:t xml:space="preserve">near</w:t>
      </w:r>
      <w:r>
        <w:rPr>
          <w:color w:val="383336"/>
        </w:rPr>
        <w:t xml:space="preserve"> </w:t>
      </w:r>
      <w:r>
        <w:rPr>
          <w:color w:val="383336"/>
        </w:rPr>
        <w:t xml:space="preserve">the</w:t>
      </w:r>
      <w:r>
        <w:rPr>
          <w:color w:val="383336"/>
        </w:rPr>
        <w:t xml:space="preserve"> </w:t>
      </w:r>
      <w:r>
        <w:rPr>
          <w:color w:val="383336"/>
        </w:rPr>
        <w:t xml:space="preserve">town</w:t>
      </w:r>
      <w:r>
        <w:rPr>
          <w:color w:val="383336"/>
        </w:rPr>
        <w:t xml:space="preserve"> </w:t>
      </w:r>
      <w:r>
        <w:rPr>
          <w:color w:val="383336"/>
        </w:rPr>
        <w:t xml:space="preserve">of</w:t>
      </w:r>
      <w:r>
        <w:rPr>
          <w:color w:val="383336"/>
        </w:rPr>
        <w:t xml:space="preserve"> </w:t>
      </w:r>
      <w:r>
        <w:rPr>
          <w:color w:val="383336"/>
        </w:rPr>
        <w:t xml:space="preserve">Brinston</w:t>
      </w:r>
      <w:r>
        <w:rPr>
          <w:color w:val="383336"/>
        </w:rPr>
        <w:t xml:space="preserve">,</w:t>
      </w:r>
      <w:r>
        <w:rPr>
          <w:color w:val="383336"/>
        </w:rPr>
        <w:t xml:space="preserve"> </w:t>
      </w:r>
      <w:r>
        <w:rPr>
          <w:color w:val="383336"/>
        </w:rPr>
        <w:t xml:space="preserve">Ontario</w:t>
      </w:r>
      <w:r>
        <w:rPr>
          <w:color w:val="383336"/>
        </w:rPr>
        <w:t xml:space="preserve"> </w:t>
      </w:r>
      <w:r>
        <w:rPr>
          <w:color w:val="383336"/>
        </w:rPr>
        <w:t xml:space="preserve">in</w:t>
      </w:r>
      <w:r>
        <w:rPr>
          <w:color w:val="383336"/>
        </w:rPr>
        <w:t xml:space="preserve"> </w:t>
      </w:r>
      <w:r>
        <w:rPr>
          <w:color w:val="383336"/>
        </w:rPr>
        <w:t xml:space="preserve">the</w:t>
      </w:r>
      <w:r>
        <w:rPr>
          <w:color w:val="383336"/>
        </w:rPr>
        <w:t xml:space="preserve"> </w:t>
      </w:r>
      <w:r>
        <w:rPr>
          <w:color w:val="383336"/>
        </w:rPr>
        <w:t xml:space="preserve">Municipality</w:t>
      </w:r>
      <w:r>
        <w:rPr>
          <w:color w:val="383336"/>
        </w:rPr>
        <w:t xml:space="preserve"> </w:t>
      </w:r>
      <w:r>
        <w:rPr>
          <w:color w:val="383336"/>
        </w:rPr>
        <w:t xml:space="preserve">of</w:t>
      </w:r>
      <w:r>
        <w:rPr>
          <w:color w:val="383336"/>
        </w:rPr>
        <w:t xml:space="preserve"> </w:t>
      </w:r>
      <w:r>
        <w:rPr>
          <w:color w:val="383336"/>
        </w:rPr>
        <w:t xml:space="preserve">South</w:t>
      </w:r>
      <w:r>
        <w:rPr>
          <w:color w:val="383336"/>
        </w:rPr>
        <w:t xml:space="preserve"> </w:t>
      </w:r>
      <w:r>
        <w:rPr>
          <w:color w:val="383336"/>
        </w:rPr>
        <w:t xml:space="preserve">Dundas</w:t>
      </w:r>
      <w:r>
        <w:rPr>
          <w:color w:val="383336"/>
        </w:rPr>
        <w:t xml:space="preserve"> </w:t>
      </w:r>
      <w:r>
        <w:rPr>
          <w:color w:val="383336"/>
        </w:rPr>
        <w:t xml:space="preserve">in</w:t>
      </w:r>
      <w:r>
        <w:rPr>
          <w:color w:val="383336"/>
        </w:rPr>
        <w:t xml:space="preserve"> </w:t>
      </w:r>
      <w:r>
        <w:rPr>
          <w:color w:val="383336"/>
        </w:rPr>
        <w:t xml:space="preserve">the</w:t>
      </w:r>
      <w:r>
        <w:rPr>
          <w:color w:val="383336"/>
        </w:rPr>
        <w:t xml:space="preserve"> </w:t>
      </w:r>
      <w:r>
        <w:rPr>
          <w:color w:val="383336"/>
        </w:rPr>
        <w:t xml:space="preserve">United</w:t>
      </w:r>
      <w:r>
        <w:rPr>
          <w:color w:val="383336"/>
        </w:rPr>
        <w:t xml:space="preserve"> </w:t>
      </w:r>
      <w:r>
        <w:rPr>
          <w:color w:val="383336"/>
        </w:rPr>
        <w:t xml:space="preserve">Counties</w:t>
      </w:r>
      <w:r>
        <w:rPr>
          <w:color w:val="383336"/>
        </w:rPr>
        <w:t xml:space="preserve"> </w:t>
      </w:r>
      <w:r>
        <w:rPr>
          <w:color w:val="383336"/>
        </w:rPr>
        <w:t xml:space="preserve">of</w:t>
      </w:r>
      <w:r>
        <w:rPr>
          <w:color w:val="383336"/>
        </w:rPr>
        <w:t xml:space="preserve"> </w:t>
      </w:r>
      <w:r>
        <w:rPr>
          <w:color w:val="383336"/>
        </w:rPr>
        <w:t xml:space="preserve">Stormont,</w:t>
      </w:r>
      <w:r>
        <w:rPr>
          <w:color w:val="383336"/>
        </w:rPr>
        <w:t xml:space="preserve"> </w:t>
      </w:r>
      <w:r>
        <w:rPr>
          <w:color w:val="383336"/>
        </w:rPr>
        <w:t xml:space="preserve">Dundas,</w:t>
      </w:r>
      <w:r>
        <w:rPr>
          <w:color w:val="383336"/>
        </w:rPr>
        <w:t xml:space="preserve"> </w:t>
      </w:r>
      <w:r>
        <w:rPr>
          <w:color w:val="383336"/>
        </w:rPr>
        <w:t xml:space="preserve">and</w:t>
      </w:r>
      <w:r>
        <w:rPr>
          <w:color w:val="383336"/>
        </w:rPr>
        <w:t xml:space="preserve"> </w:t>
      </w:r>
      <w:r>
        <w:rPr>
          <w:color w:val="383336"/>
        </w:rPr>
        <w:t xml:space="preserve">Glengarr</w:t>
      </w:r>
      <w:r>
        <w:rPr>
          <w:color w:val="383336"/>
        </w:rPr>
        <w:t xml:space="preserve">y</w:t>
      </w:r>
      <w:r>
        <w:rPr>
          <w:color w:val="383336"/>
        </w:rPr>
        <w:t xml:space="preserve">.</w:t>
      </w:r>
      <w:r>
        <w:rPr>
          <w:color w:val="383336"/>
        </w:rPr>
        <w:t xml:space="preserve"> </w:t>
      </w:r>
      <w:r>
        <w:rPr>
          <w:color w:val="383336"/>
        </w:rPr>
        <w:t xml:space="preserve">The</w:t>
      </w:r>
      <w:r>
        <w:rPr>
          <w:color w:val="383336"/>
        </w:rPr>
        <w:t xml:space="preserve"> </w:t>
      </w:r>
      <w:r>
        <w:rPr>
          <w:color w:val="383336"/>
        </w:rPr>
        <w:t xml:space="preserve">Project</w:t>
      </w:r>
      <w:r>
        <w:rPr>
          <w:color w:val="383336"/>
        </w:rPr>
        <w:t xml:space="preserve"> </w:t>
      </w:r>
      <w:r>
        <w:rPr>
          <w:color w:val="383336"/>
        </w:rPr>
        <w:t xml:space="preserve">recei</w:t>
      </w:r>
      <w:r>
        <w:rPr>
          <w:color w:val="383336"/>
        </w:rPr>
        <w:t xml:space="preserve">v</w:t>
      </w:r>
      <w:r>
        <w:rPr>
          <w:color w:val="383336"/>
        </w:rPr>
        <w:t xml:space="preserve">ed</w:t>
      </w:r>
      <w:r>
        <w:rPr>
          <w:color w:val="383336"/>
        </w:rPr>
        <w:t xml:space="preserve"> </w:t>
      </w:r>
      <w:r>
        <w:rPr>
          <w:color w:val="383336"/>
        </w:rPr>
        <w:t xml:space="preserve">a</w:t>
      </w:r>
      <w:r>
        <w:rPr>
          <w:color w:val="383336"/>
        </w:rPr>
        <w:t xml:space="preserve"> </w:t>
      </w:r>
      <w:r>
        <w:rPr>
          <w:color w:val="383336"/>
        </w:rPr>
        <w:t xml:space="preserve">R</w:t>
      </w:r>
      <w:r>
        <w:rPr>
          <w:color w:val="383336"/>
        </w:rPr>
        <w:t xml:space="preserve">ene</w:t>
      </w:r>
      <w:r>
        <w:rPr>
          <w:color w:val="383336"/>
        </w:rPr>
        <w:t xml:space="preserve">w</w:t>
      </w:r>
      <w:r>
        <w:rPr>
          <w:color w:val="383336"/>
        </w:rPr>
        <w:t xml:space="preserve">able</w:t>
      </w:r>
      <w:r>
        <w:rPr>
          <w:color w:val="383336"/>
        </w:rPr>
        <w:t xml:space="preserve"> </w:t>
      </w:r>
      <w:r>
        <w:rPr>
          <w:color w:val="383336"/>
        </w:rPr>
        <w:t xml:space="preserve">Energy</w:t>
      </w:r>
      <w:r>
        <w:rPr>
          <w:color w:val="383336"/>
        </w:rPr>
        <w:t xml:space="preserve"> </w:t>
      </w:r>
      <w:r>
        <w:rPr>
          <w:color w:val="383336"/>
        </w:rPr>
        <w:t xml:space="preserve">Appr</w:t>
      </w:r>
      <w:r>
        <w:rPr>
          <w:color w:val="383336"/>
        </w:rPr>
        <w:t xml:space="preserve">ov</w:t>
      </w:r>
      <w:r>
        <w:rPr>
          <w:color w:val="383336"/>
        </w:rPr>
        <w:t xml:space="preserve">al</w:t>
      </w:r>
      <w:r>
        <w:rPr>
          <w:color w:val="383336"/>
        </w:rPr>
        <w:t xml:space="preserve"> </w:t>
      </w:r>
      <w:r>
        <w:rPr>
          <w:color w:val="383336"/>
        </w:rPr>
        <w:t xml:space="preserve">(REA)</w:t>
      </w:r>
      <w:r>
        <w:rPr>
          <w:color w:val="383336"/>
        </w:rPr>
        <w:t xml:space="preserve"> </w:t>
      </w:r>
      <w:r>
        <w:rPr>
          <w:color w:val="383336"/>
        </w:rPr>
        <w:t xml:space="preserve">from</w:t>
      </w:r>
      <w:r>
        <w:rPr>
          <w:color w:val="383336"/>
        </w:rPr>
        <w:t xml:space="preserve"> </w:t>
      </w:r>
      <w:r>
        <w:rPr>
          <w:color w:val="383336"/>
        </w:rPr>
        <w:t xml:space="preserve">the Ministry</w:t>
      </w:r>
      <w:r>
        <w:rPr>
          <w:color w:val="383336"/>
        </w:rPr>
        <w:t xml:space="preserve"> </w:t>
      </w:r>
      <w:r>
        <w:rPr>
          <w:color w:val="383336"/>
        </w:rPr>
        <w:t xml:space="preserve">of</w:t>
      </w:r>
      <w:r>
        <w:rPr>
          <w:color w:val="383336"/>
        </w:rPr>
        <w:t xml:space="preserve"> </w:t>
      </w:r>
      <w:r>
        <w:rPr>
          <w:color w:val="383336"/>
        </w:rPr>
        <w:t xml:space="preserve">the</w:t>
      </w:r>
      <w:r>
        <w:rPr>
          <w:color w:val="383336"/>
        </w:rPr>
        <w:t xml:space="preserve"> </w:t>
      </w:r>
      <w:r>
        <w:rPr>
          <w:color w:val="383336"/>
        </w:rPr>
        <w:t xml:space="preserve">Environment</w:t>
      </w:r>
      <w:r>
        <w:rPr>
          <w:color w:val="383336"/>
        </w:rPr>
        <w:t xml:space="preserve"> </w:t>
      </w:r>
      <w:r>
        <w:rPr>
          <w:color w:val="383336"/>
        </w:rPr>
        <w:t xml:space="preserve">on</w:t>
      </w:r>
      <w:r>
        <w:rPr>
          <w:color w:val="383336"/>
        </w:rPr>
        <w:t xml:space="preserve"> </w:t>
      </w:r>
      <w:r>
        <w:rPr>
          <w:color w:val="383336"/>
        </w:rPr>
        <w:t xml:space="preserve">July</w:t>
      </w:r>
      <w:r>
        <w:rPr>
          <w:color w:val="383336"/>
        </w:rPr>
        <w:t xml:space="preserve"> </w:t>
      </w:r>
      <w:r>
        <w:rPr>
          <w:color w:val="383336"/>
        </w:rPr>
        <w:t xml:space="preserve">11,</w:t>
      </w:r>
      <w:r>
        <w:rPr>
          <w:color w:val="383336"/>
        </w:rPr>
        <w:t xml:space="preserve"> </w:t>
      </w:r>
      <w:r>
        <w:rPr>
          <w:color w:val="383336"/>
        </w:rPr>
        <w:t xml:space="preserve">2013.</w:t>
      </w:r>
      <w:r>
        <w:rPr>
          <w:color w:val="383336"/>
        </w:rPr>
        <w:t xml:space="preserve"> </w:t>
      </w:r>
      <w:r>
        <w:rPr>
          <w:color w:val="383336"/>
        </w:rPr>
        <w:t xml:space="preserve">As</w:t>
      </w:r>
      <w:r>
        <w:rPr>
          <w:color w:val="383336"/>
        </w:rPr>
        <w:t xml:space="preserve"> </w:t>
      </w:r>
      <w:r>
        <w:rPr>
          <w:color w:val="383336"/>
        </w:rPr>
        <w:t xml:space="preserve">part</w:t>
      </w:r>
      <w:r>
        <w:rPr>
          <w:color w:val="383336"/>
        </w:rPr>
        <w:t xml:space="preserve"> </w:t>
      </w:r>
      <w:r>
        <w:rPr>
          <w:color w:val="383336"/>
        </w:rPr>
        <w:t xml:space="preserve">of</w:t>
      </w:r>
      <w:r>
        <w:rPr>
          <w:color w:val="383336"/>
        </w:rPr>
        <w:t xml:space="preserve"> </w:t>
      </w:r>
      <w:r>
        <w:rPr>
          <w:color w:val="383336"/>
        </w:rPr>
        <w:t xml:space="preserve">the</w:t>
      </w:r>
      <w:r>
        <w:rPr>
          <w:color w:val="383336"/>
        </w:rPr>
        <w:t xml:space="preserve"> </w:t>
      </w:r>
      <w:r>
        <w:rPr>
          <w:color w:val="383336"/>
        </w:rPr>
        <w:t xml:space="preserve">REA,</w:t>
      </w:r>
      <w:r>
        <w:rPr>
          <w:color w:val="383336"/>
        </w:rPr>
        <w:t xml:space="preserve"> </w:t>
      </w:r>
      <w:r>
        <w:rPr>
          <w:color w:val="383336"/>
        </w:rPr>
        <w:t xml:space="preserve">the</w:t>
      </w:r>
      <w:r>
        <w:rPr>
          <w:color w:val="383336"/>
        </w:rPr>
        <w:t xml:space="preserve"> </w:t>
      </w:r>
      <w:r>
        <w:rPr>
          <w:color w:val="383336"/>
        </w:rPr>
        <w:t xml:space="preserve">South</w:t>
      </w:r>
      <w:r>
        <w:rPr>
          <w:color w:val="383336"/>
        </w:rPr>
        <w:t xml:space="preserve"> </w:t>
      </w:r>
      <w:r>
        <w:rPr>
          <w:color w:val="383336"/>
        </w:rPr>
        <w:t xml:space="preserve">Branch</w:t>
      </w:r>
      <w:r>
        <w:rPr>
          <w:color w:val="383336"/>
        </w:rPr>
        <w:t xml:space="preserve"> </w:t>
      </w:r>
      <w:r>
        <w:rPr>
          <w:color w:val="383336"/>
        </w:rPr>
        <w:t xml:space="preserve">Wind</w:t>
      </w:r>
      <w:r>
        <w:rPr>
          <w:color w:val="383336"/>
        </w:rPr>
        <w:t xml:space="preserve"> </w:t>
      </w:r>
      <w:r>
        <w:rPr>
          <w:color w:val="383336"/>
        </w:rPr>
        <w:t xml:space="preserve">Farm</w:t>
      </w:r>
      <w:r>
        <w:rPr>
          <w:color w:val="383336"/>
        </w:rPr>
        <w:t xml:space="preserve"> </w:t>
      </w:r>
      <w:r>
        <w:rPr>
          <w:color w:val="383336"/>
        </w:rPr>
        <w:t xml:space="preserve">must</w:t>
      </w:r>
      <w:r>
        <w:rPr>
          <w:color w:val="383336"/>
        </w:rPr>
        <w:t xml:space="preserve"> </w:t>
      </w:r>
      <w:r>
        <w:rPr>
          <w:color w:val="383336"/>
        </w:rPr>
        <w:t xml:space="preserve">establish</w:t>
      </w:r>
      <w:r>
        <w:rPr>
          <w:color w:val="383336"/>
        </w:rPr>
        <w:t xml:space="preserve"> </w:t>
      </w:r>
      <w:r>
        <w:rPr>
          <w:color w:val="383336"/>
        </w:rPr>
        <w:t xml:space="preserve">a</w:t>
      </w:r>
      <w:r>
        <w:rPr>
          <w:color w:val="383336"/>
        </w:rPr>
        <w:t xml:space="preserve"> </w:t>
      </w:r>
      <w:r>
        <w:rPr>
          <w:color w:val="383336"/>
        </w:rPr>
        <w:t xml:space="preserve">Community</w:t>
      </w:r>
      <w:r>
        <w:rPr>
          <w:color w:val="383336"/>
        </w:rPr>
        <w:t xml:space="preserve"> </w:t>
      </w:r>
      <w:r>
        <w:rPr>
          <w:color w:val="383336"/>
        </w:rPr>
        <w:t xml:space="preserve">Liaison</w:t>
      </w:r>
      <w:r>
        <w:rPr>
          <w:color w:val="383336"/>
        </w:rPr>
        <w:t xml:space="preserve"> </w:t>
      </w:r>
      <w:r>
        <w:rPr>
          <w:color w:val="383336"/>
        </w:rPr>
        <w:t xml:space="preserve">Committee</w:t>
      </w:r>
      <w:r>
        <w:rPr>
          <w:color w:val="383336"/>
        </w:rPr>
        <w:t xml:space="preserve"> (CLC)</w:t>
      </w:r>
      <w:r>
        <w:rPr>
          <w:color w:val="383336"/>
        </w:rPr>
        <w:t xml:space="preserve"> </w:t>
      </w:r>
      <w:r>
        <w:rPr>
          <w:color w:val="383336"/>
        </w:rPr>
        <w:t xml:space="preserve">primarily for</w:t>
      </w:r>
      <w:r>
        <w:rPr>
          <w:color w:val="383336"/>
        </w:rPr>
        <w:t xml:space="preserve"> </w:t>
      </w:r>
      <w:r>
        <w:rPr>
          <w:color w:val="383336"/>
        </w:rPr>
        <w:t xml:space="preserve">neighbours</w:t>
      </w:r>
      <w:r>
        <w:rPr>
          <w:color w:val="383336"/>
        </w:rPr>
        <w:t xml:space="preserve"> </w:t>
      </w:r>
      <w:r>
        <w:rPr>
          <w:color w:val="383336"/>
        </w:rPr>
        <w:t xml:space="preserve">within</w:t>
      </w:r>
      <w:r>
        <w:rPr>
          <w:color w:val="383336"/>
        </w:rPr>
        <w:t xml:space="preserve"> </w:t>
      </w:r>
      <w:r>
        <w:rPr>
          <w:color w:val="383336"/>
        </w:rPr>
        <w:t xml:space="preserve">one</w:t>
      </w:r>
      <w:r>
        <w:rPr>
          <w:color w:val="383336"/>
        </w:rPr>
        <w:t xml:space="preserve"> </w:t>
      </w:r>
      <w:r>
        <w:rPr>
          <w:color w:val="383336"/>
        </w:rPr>
        <w:t xml:space="preserve">kilometer</w:t>
      </w:r>
      <w:r>
        <w:rPr>
          <w:color w:val="383336"/>
        </w:rPr>
        <w:t xml:space="preserve"> </w:t>
      </w:r>
      <w:r>
        <w:rPr>
          <w:color w:val="383336"/>
        </w:rPr>
        <w:t xml:space="preserve">of</w:t>
      </w:r>
      <w:r>
        <w:rPr>
          <w:color w:val="383336"/>
        </w:rPr>
        <w:t xml:space="preserve"> </w:t>
      </w:r>
      <w:r>
        <w:rPr>
          <w:color w:val="383336"/>
        </w:rPr>
        <w:t xml:space="preserve">the</w:t>
      </w:r>
      <w:r>
        <w:rPr>
          <w:color w:val="383336"/>
        </w:rPr>
        <w:t xml:space="preserve"> </w:t>
      </w:r>
      <w:r>
        <w:rPr>
          <w:color w:val="383336"/>
        </w:rPr>
        <w:t xml:space="preserve">project, but</w:t>
      </w:r>
      <w:r>
        <w:rPr>
          <w:color w:val="383336"/>
        </w:rPr>
        <w:t xml:space="preserve"> </w:t>
      </w:r>
      <w:r>
        <w:rPr>
          <w:color w:val="383336"/>
        </w:rPr>
        <w:t xml:space="preserve">also</w:t>
      </w:r>
      <w:r>
        <w:rPr>
          <w:color w:val="383336"/>
        </w:rPr>
        <w:t xml:space="preserve"> </w:t>
      </w:r>
      <w:r>
        <w:rPr>
          <w:color w:val="383336"/>
        </w:rPr>
        <w:t xml:space="preserve">open</w:t>
      </w:r>
      <w:r>
        <w:rPr>
          <w:color w:val="383336"/>
        </w:rPr>
        <w:t xml:space="preserve"> </w:t>
      </w:r>
      <w:r>
        <w:rPr>
          <w:color w:val="383336"/>
        </w:rPr>
        <w:t xml:space="preserve">to</w:t>
      </w:r>
      <w:r>
        <w:rPr>
          <w:color w:val="383336"/>
        </w:rPr>
        <w:t xml:space="preserve"> </w:t>
      </w:r>
      <w:r>
        <w:rPr>
          <w:color w:val="383336"/>
        </w:rPr>
        <w:t xml:space="preserve">anyone</w:t>
      </w:r>
      <w:r>
        <w:rPr>
          <w:color w:val="383336"/>
        </w:rPr>
        <w:t xml:space="preserve"> </w:t>
      </w:r>
      <w:r>
        <w:rPr>
          <w:color w:val="383336"/>
        </w:rPr>
        <w:t xml:space="preserve">with</w:t>
      </w:r>
      <w:r>
        <w:rPr>
          <w:color w:val="383336"/>
        </w:rPr>
        <w:t xml:space="preserve"> </w:t>
      </w:r>
      <w:r>
        <w:rPr>
          <w:color w:val="383336"/>
        </w:rPr>
        <w:t xml:space="preserve">an</w:t>
      </w:r>
      <w:r>
        <w:rPr>
          <w:color w:val="383336"/>
        </w:rPr>
        <w:t xml:space="preserve"> </w:t>
      </w:r>
      <w:r>
        <w:rPr>
          <w:color w:val="383336"/>
        </w:rPr>
        <w:t xml:space="preserve">interest</w:t>
      </w:r>
      <w:r>
        <w:rPr>
          <w:color w:val="383336"/>
        </w:rPr>
        <w:t xml:space="preserve"> </w:t>
      </w:r>
      <w:r>
        <w:rPr>
          <w:color w:val="383336"/>
        </w:rPr>
        <w:t xml:space="preserve">in</w:t>
      </w:r>
      <w:r>
        <w:rPr>
          <w:color w:val="383336"/>
        </w:rPr>
        <w:t xml:space="preserve"> </w:t>
      </w:r>
      <w:r>
        <w:rPr>
          <w:color w:val="383336"/>
        </w:rPr>
        <w:t xml:space="preserve">the</w:t>
      </w:r>
      <w:r>
        <w:rPr>
          <w:color w:val="383336"/>
        </w:rPr>
        <w:t xml:space="preserve"> </w:t>
      </w:r>
      <w:r>
        <w:rPr>
          <w:color w:val="383336"/>
        </w:rPr>
        <w:t xml:space="preserve">operation,</w:t>
      </w:r>
      <w:r>
        <w:rPr>
          <w:color w:val="383336"/>
        </w:rPr>
        <w:t xml:space="preserve"> </w:t>
      </w:r>
      <w:r>
        <w:rPr>
          <w:color w:val="383336"/>
        </w:rPr>
        <w:t xml:space="preserve">maintenance,</w:t>
      </w:r>
      <w:r>
        <w:rPr>
          <w:color w:val="383336"/>
        </w:rPr>
        <w:t xml:space="preserve"> </w:t>
      </w:r>
      <w:r>
        <w:rPr>
          <w:color w:val="383336"/>
        </w:rPr>
        <w:t xml:space="preserve">or</w:t>
      </w:r>
      <w:r>
        <w:rPr>
          <w:color w:val="383336"/>
        </w:rPr>
        <w:t xml:space="preserve"> </w:t>
      </w:r>
      <w:r>
        <w:rPr>
          <w:color w:val="383336"/>
        </w:rPr>
        <w:t xml:space="preserve">the</w:t>
      </w:r>
      <w:r>
        <w:rPr>
          <w:color w:val="383336"/>
        </w:rPr>
        <w:t xml:space="preserve"> </w:t>
      </w:r>
      <w:r>
        <w:rPr>
          <w:color w:val="383336"/>
        </w:rPr>
        <w:t xml:space="preserve">decommissioning</w:t>
      </w:r>
      <w:r>
        <w:rPr>
          <w:color w:val="383336"/>
        </w:rPr>
        <w:t xml:space="preserve"> </w:t>
      </w:r>
      <w:r>
        <w:rPr>
          <w:color w:val="383336"/>
        </w:rPr>
        <w:t xml:space="preserve">of</w:t>
      </w:r>
      <w:r>
        <w:rPr>
          <w:color w:val="383336"/>
        </w:rPr>
        <w:t xml:space="preserve"> </w:t>
      </w:r>
      <w:r>
        <w:rPr>
          <w:color w:val="383336"/>
        </w:rPr>
        <w:t xml:space="preserve">the</w:t>
      </w:r>
      <w:r>
        <w:rPr>
          <w:color w:val="383336"/>
        </w:rPr>
        <w:t xml:space="preserve"> </w:t>
      </w:r>
      <w:r>
        <w:rPr>
          <w:color w:val="383336"/>
        </w:rPr>
        <w:t xml:space="preserve">Project.</w:t>
      </w:r>
    </w:p>
    <w:p>
      <w:pPr>
        <w:rPr/>
      </w:pPr>
    </w:p>
    <w:p>
      <w:pPr>
        <w:pStyle w:val="BodyText"/>
        <w:jc w:val="both"/>
      </w:pPr>
      <w:r>
        <w:rPr>
          <w:color w:val="383336"/>
        </w:rPr>
        <w:t xml:space="preserve">The</w:t>
      </w:r>
      <w:r>
        <w:rPr>
          <w:color w:val="383336"/>
        </w:rPr>
        <w:t xml:space="preserve"> </w:t>
      </w:r>
      <w:r>
        <w:rPr>
          <w:color w:val="383336"/>
        </w:rPr>
        <w:t xml:space="preserve">CLC</w:t>
      </w:r>
      <w:r>
        <w:rPr>
          <w:color w:val="383336"/>
        </w:rPr>
        <w:t xml:space="preserve"> </w:t>
      </w:r>
      <w:r>
        <w:rPr>
          <w:color w:val="383336"/>
        </w:rPr>
        <w:t xml:space="preserve">is</w:t>
      </w:r>
      <w:r>
        <w:rPr>
          <w:color w:val="383336"/>
        </w:rPr>
        <w:t xml:space="preserve"> </w:t>
      </w:r>
      <w:r>
        <w:rPr>
          <w:color w:val="383336"/>
        </w:rPr>
        <w:t xml:space="preserve">intended</w:t>
      </w:r>
      <w:r>
        <w:rPr>
          <w:color w:val="383336"/>
        </w:rPr>
        <w:t xml:space="preserve"> </w:t>
      </w:r>
      <w:r>
        <w:rPr>
          <w:color w:val="383336"/>
        </w:rPr>
        <w:t xml:space="preserve">to</w:t>
      </w:r>
      <w:r>
        <w:rPr>
          <w:color w:val="383336"/>
        </w:rPr>
        <w:t xml:space="preserve"> </w:t>
      </w:r>
      <w:r>
        <w:rPr>
          <w:color w:val="383336"/>
        </w:rPr>
        <w:t xml:space="preserve">be</w:t>
      </w:r>
      <w:r>
        <w:rPr>
          <w:color w:val="383336"/>
        </w:rPr>
        <w:t xml:space="preserve"> </w:t>
      </w:r>
      <w:r>
        <w:rPr>
          <w:color w:val="383336"/>
        </w:rPr>
        <w:t xml:space="preserve">a</w:t>
      </w:r>
      <w:r>
        <w:rPr>
          <w:color w:val="383336"/>
        </w:rPr>
        <w:t xml:space="preserve"> </w:t>
      </w:r>
      <w:r>
        <w:rPr>
          <w:color w:val="383336"/>
        </w:rPr>
        <w:t xml:space="preserve">forum</w:t>
      </w:r>
      <w:r>
        <w:rPr>
          <w:color w:val="383336"/>
        </w:rPr>
        <w:t xml:space="preserve"> </w:t>
      </w:r>
      <w:r>
        <w:rPr>
          <w:color w:val="383336"/>
        </w:rPr>
        <w:t xml:space="preserve">to</w:t>
      </w:r>
      <w:r>
        <w:rPr>
          <w:color w:val="383336"/>
        </w:rPr>
        <w:t xml:space="preserve"> </w:t>
      </w:r>
      <w:r>
        <w:rPr>
          <w:color w:val="383336"/>
        </w:rPr>
        <w:t xml:space="preserve">discuss</w:t>
      </w:r>
      <w:r>
        <w:rPr>
          <w:color w:val="383336"/>
        </w:rPr>
        <w:t xml:space="preserve"> </w:t>
      </w:r>
      <w:r>
        <w:rPr>
          <w:color w:val="383336"/>
        </w:rPr>
        <w:t xml:space="preserve">Project</w:t>
      </w:r>
      <w:r>
        <w:rPr>
          <w:color w:val="383336"/>
        </w:rPr>
        <w:t xml:space="preserve"> </w:t>
      </w:r>
      <w:r>
        <w:rPr>
          <w:color w:val="383336"/>
        </w:rPr>
        <w:t xml:space="preserve">updates,</w:t>
      </w:r>
      <w:r>
        <w:rPr>
          <w:color w:val="383336"/>
        </w:rPr>
        <w:t xml:space="preserve"> </w:t>
      </w:r>
      <w:r>
        <w:rPr>
          <w:color w:val="383336"/>
        </w:rPr>
        <w:t xml:space="preserve">milestones,</w:t>
      </w:r>
      <w:r>
        <w:rPr>
          <w:color w:val="383336"/>
        </w:rPr>
        <w:t xml:space="preserve"> </w:t>
      </w:r>
      <w:r>
        <w:rPr>
          <w:color w:val="383336"/>
        </w:rPr>
        <w:t xml:space="preserve">concerns,</w:t>
      </w:r>
      <w:r>
        <w:rPr>
          <w:color w:val="383336"/>
        </w:rPr>
        <w:t xml:space="preserve"> </w:t>
      </w:r>
      <w:r>
        <w:rPr>
          <w:color w:val="383336"/>
        </w:rPr>
        <w:t xml:space="preserve">issue</w:t>
      </w:r>
      <w:r>
        <w:rPr>
          <w:color w:val="383336"/>
        </w:rPr>
        <w:t xml:space="preserve"> </w:t>
      </w:r>
      <w:r>
        <w:rPr>
          <w:color w:val="383336"/>
        </w:rPr>
        <w:t xml:space="preserve">resolution,</w:t>
      </w:r>
      <w:r>
        <w:rPr>
          <w:color w:val="383336"/>
        </w:rPr>
        <w:t xml:space="preserve"> </w:t>
      </w:r>
      <w:r>
        <w:rPr>
          <w:color w:val="383336"/>
        </w:rPr>
        <w:t xml:space="preserve">and</w:t>
      </w:r>
      <w:r>
        <w:rPr>
          <w:color w:val="383336"/>
        </w:rPr>
        <w:t xml:space="preserve"> </w:t>
      </w:r>
      <w:r>
        <w:rPr>
          <w:color w:val="383336"/>
        </w:rPr>
        <w:t xml:space="preserve">mitigation.</w:t>
      </w:r>
      <w:r>
        <w:rPr>
          <w:color w:val="383336"/>
        </w:rPr>
        <w:t xml:space="preserve"> </w:t>
      </w:r>
      <w:r>
        <w:rPr>
          <w:color w:val="383336"/>
        </w:rPr>
        <w:t xml:space="preserve">CLC</w:t>
      </w:r>
      <w:r>
        <w:rPr>
          <w:color w:val="383336"/>
        </w:rPr>
        <w:t xml:space="preserve"> </w:t>
      </w:r>
      <w:r>
        <w:rPr>
          <w:color w:val="383336"/>
        </w:rPr>
        <w:t xml:space="preserve">members</w:t>
      </w:r>
      <w:r>
        <w:rPr>
          <w:color w:val="383336"/>
        </w:rPr>
        <w:t xml:space="preserve"> </w:t>
      </w:r>
      <w:r>
        <w:rPr>
          <w:color w:val="383336"/>
        </w:rPr>
        <w:t xml:space="preserve">will</w:t>
      </w:r>
      <w:r>
        <w:rPr>
          <w:color w:val="383336"/>
        </w:rPr>
        <w:t xml:space="preserve"> </w:t>
      </w:r>
      <w:r>
        <w:rPr>
          <w:color w:val="383336"/>
        </w:rPr>
        <w:t xml:space="preserve">be</w:t>
      </w:r>
      <w:r>
        <w:rPr>
          <w:color w:val="383336"/>
        </w:rPr>
        <w:t xml:space="preserve"> </w:t>
      </w:r>
      <w:r>
        <w:rPr>
          <w:color w:val="383336"/>
        </w:rPr>
        <w:t xml:space="preserve">asked</w:t>
      </w:r>
      <w:r>
        <w:rPr>
          <w:color w:val="383336"/>
        </w:rPr>
        <w:t xml:space="preserve"> </w:t>
      </w:r>
      <w:r>
        <w:rPr>
          <w:color w:val="383336"/>
        </w:rPr>
        <w:t xml:space="preserve">to</w:t>
      </w:r>
      <w:r>
        <w:rPr>
          <w:color w:val="383336"/>
        </w:rPr>
        <w:t xml:space="preserve"> </w:t>
      </w:r>
      <w:r>
        <w:rPr>
          <w:color w:val="383336"/>
        </w:rPr>
        <w:t xml:space="preserve">communicate</w:t>
      </w:r>
      <w:r>
        <w:rPr>
          <w:color w:val="383336"/>
        </w:rPr>
        <w:t xml:space="preserve"> </w:t>
      </w:r>
      <w:r>
        <w:rPr>
          <w:color w:val="383336"/>
        </w:rPr>
        <w:t xml:space="preserve">with</w:t>
      </w:r>
      <w:r>
        <w:rPr>
          <w:color w:val="383336"/>
        </w:rPr>
        <w:t xml:space="preserve"> </w:t>
      </w:r>
      <w:r>
        <w:rPr>
          <w:color w:val="383336"/>
        </w:rPr>
        <w:t xml:space="preserve">friends</w:t>
      </w:r>
      <w:r>
        <w:rPr>
          <w:color w:val="383336"/>
        </w:rPr>
        <w:t xml:space="preserve"> </w:t>
      </w:r>
      <w:r>
        <w:rPr>
          <w:color w:val="383336"/>
        </w:rPr>
        <w:t xml:space="preserve">and</w:t>
      </w:r>
      <w:r>
        <w:rPr>
          <w:color w:val="383336"/>
        </w:rPr>
        <w:t xml:space="preserve"> </w:t>
      </w:r>
      <w:r>
        <w:rPr>
          <w:color w:val="383336"/>
        </w:rPr>
        <w:t xml:space="preserve">neighbours</w:t>
      </w:r>
      <w:r>
        <w:rPr>
          <w:color w:val="383336"/>
        </w:rPr>
        <w:t xml:space="preserve"> </w:t>
      </w:r>
      <w:r>
        <w:rPr>
          <w:color w:val="383336"/>
        </w:rPr>
        <w:t xml:space="preserve">to</w:t>
      </w:r>
      <w:r>
        <w:rPr>
          <w:color w:val="383336"/>
        </w:rPr>
        <w:t xml:space="preserve"> </w:t>
      </w:r>
      <w:r>
        <w:rPr>
          <w:color w:val="383336"/>
        </w:rPr>
        <w:t xml:space="preserve">provide</w:t>
      </w:r>
      <w:r>
        <w:rPr>
          <w:color w:val="383336"/>
        </w:rPr>
        <w:t xml:space="preserve"> </w:t>
      </w:r>
      <w:r>
        <w:rPr>
          <w:color w:val="383336"/>
        </w:rPr>
        <w:t xml:space="preserve">updates</w:t>
      </w:r>
      <w:r>
        <w:rPr>
          <w:color w:val="383336"/>
        </w:rPr>
        <w:t xml:space="preserve"> </w:t>
      </w:r>
      <w:r>
        <w:rPr>
          <w:color w:val="383336"/>
        </w:rPr>
        <w:t xml:space="preserve">and</w:t>
      </w:r>
      <w:r>
        <w:rPr>
          <w:color w:val="383336"/>
        </w:rPr>
        <w:t xml:space="preserve"> </w:t>
      </w:r>
      <w:r>
        <w:rPr>
          <w:color w:val="383336"/>
        </w:rPr>
        <w:t xml:space="preserve">seek</w:t>
      </w:r>
      <w:r>
        <w:rPr>
          <w:color w:val="383336"/>
        </w:rPr>
        <w:t xml:space="preserve"> </w:t>
      </w:r>
      <w:r>
        <w:rPr>
          <w:color w:val="383336"/>
        </w:rPr>
        <w:t xml:space="preserve">feedback</w:t>
      </w:r>
      <w:r>
        <w:rPr>
          <w:color w:val="383336"/>
        </w:rPr>
        <w:t xml:space="preserve"> </w:t>
      </w:r>
      <w:r>
        <w:rPr>
          <w:color w:val="383336"/>
        </w:rPr>
        <w:t xml:space="preserve">regarding</w:t>
      </w:r>
      <w:r>
        <w:rPr>
          <w:color w:val="383336"/>
        </w:rPr>
        <w:t xml:space="preserve"> </w:t>
      </w:r>
      <w:r>
        <w:rPr>
          <w:color w:val="383336"/>
        </w:rPr>
        <w:t xml:space="preserve">the</w:t>
      </w:r>
      <w:r>
        <w:rPr>
          <w:color w:val="383336"/>
        </w:rPr>
        <w:t xml:space="preserve"> </w:t>
      </w:r>
      <w:r>
        <w:rPr>
          <w:color w:val="383336"/>
        </w:rPr>
        <w:t xml:space="preserve">Project.</w:t>
      </w:r>
    </w:p>
    <w:p>
      <w:pPr>
        <w:rPr/>
      </w:pPr>
    </w:p>
    <w:p>
      <w:pPr>
        <w:pStyle w:val="BodyText"/>
        <w:jc w:val="both"/>
        <w:ind w:left="41057280000" w:right="0"/>
      </w:pPr>
      <w:r>
        <w:rPr>
          <w:color w:val="383336"/>
        </w:rPr>
        <w:t xml:space="preserve">Stantec</w:t>
      </w:r>
      <w:r>
        <w:rPr>
          <w:color w:val="383336"/>
        </w:rPr>
        <w:t xml:space="preserve"> </w:t>
      </w:r>
      <w:r>
        <w:rPr>
          <w:color w:val="383336"/>
        </w:rPr>
        <w:t xml:space="preserve">Consulting</w:t>
      </w:r>
      <w:r>
        <w:rPr>
          <w:color w:val="383336"/>
        </w:rPr>
        <w:t xml:space="preserve"> </w:t>
      </w:r>
      <w:r>
        <w:rPr>
          <w:color w:val="383336"/>
        </w:rPr>
        <w:t xml:space="preserve">Ltd.</w:t>
      </w:r>
      <w:r>
        <w:rPr>
          <w:color w:val="383336"/>
        </w:rPr>
        <w:t xml:space="preserve"> </w:t>
      </w:r>
      <w:r>
        <w:rPr>
          <w:color w:val="383336"/>
        </w:rPr>
        <w:t xml:space="preserve">will</w:t>
      </w:r>
      <w:r>
        <w:rPr>
          <w:color w:val="383336"/>
        </w:rPr>
        <w:t xml:space="preserve"> </w:t>
      </w:r>
      <w:r>
        <w:rPr>
          <w:color w:val="383336"/>
        </w:rPr>
        <w:t xml:space="preserve">coordinate</w:t>
      </w:r>
      <w:r>
        <w:rPr>
          <w:color w:val="383336"/>
        </w:rPr>
        <w:t xml:space="preserve"> </w:t>
      </w:r>
      <w:r>
        <w:rPr>
          <w:color w:val="383336"/>
        </w:rPr>
        <w:t xml:space="preserve">the</w:t>
      </w:r>
      <w:r>
        <w:rPr>
          <w:color w:val="383336"/>
        </w:rPr>
        <w:t xml:space="preserve"> </w:t>
      </w:r>
      <w:r>
        <w:rPr>
          <w:color w:val="383336"/>
        </w:rPr>
        <w:t xml:space="preserve">fourth and final </w:t>
      </w:r>
      <w:r>
        <w:rPr>
          <w:color w:val="383336"/>
        </w:rPr>
        <w:t xml:space="preserve">CLC </w:t>
      </w:r>
      <w:r>
        <w:rPr>
          <w:color w:val="383336"/>
        </w:rPr>
        <w:t xml:space="preserve">meeting.</w:t>
      </w:r>
      <w:r>
        <w:rPr>
          <w:color w:val="383336"/>
        </w:rPr>
        <w:t xml:space="preserve"> </w:t>
      </w:r>
      <w:r>
        <w:rPr>
          <w:color w:val="383336"/>
        </w:rPr>
        <w:t xml:space="preserve">All</w:t>
      </w:r>
      <w:r>
        <w:rPr>
          <w:color w:val="383336"/>
        </w:rPr>
        <w:t xml:space="preserve"> </w:t>
      </w:r>
      <w:r>
        <w:rPr>
          <w:color w:val="383336"/>
        </w:rPr>
        <w:t xml:space="preserve">meeting</w:t>
      </w:r>
      <w:r>
        <w:rPr>
          <w:color w:val="383336"/>
        </w:rPr>
        <w:t xml:space="preserve"> </w:t>
      </w:r>
      <w:r>
        <w:rPr>
          <w:color w:val="383336"/>
        </w:rPr>
        <w:t xml:space="preserve">materials</w:t>
      </w:r>
      <w:r>
        <w:rPr>
          <w:color w:val="383336"/>
        </w:rPr>
        <w:t xml:space="preserve"> </w:t>
      </w:r>
      <w:r>
        <w:rPr>
          <w:color w:val="383336"/>
        </w:rPr>
        <w:t xml:space="preserve">(minutes,</w:t>
      </w:r>
      <w:r>
        <w:rPr>
          <w:color w:val="383336"/>
        </w:rPr>
        <w:t xml:space="preserve"> </w:t>
      </w:r>
      <w:r>
        <w:rPr>
          <w:color w:val="383336"/>
        </w:rPr>
        <w:t xml:space="preserve">presentations,</w:t>
      </w:r>
      <w:r>
        <w:rPr>
          <w:color w:val="383336"/>
        </w:rPr>
        <w:t xml:space="preserve"> </w:t>
      </w:r>
      <w:r>
        <w:rPr>
          <w:color w:val="383336"/>
        </w:rPr>
        <w:t xml:space="preserve">applicable </w:t>
      </w:r>
      <w:r>
        <w:rPr>
          <w:color w:val="383336"/>
        </w:rPr>
        <w:t xml:space="preserve">reports,</w:t>
      </w:r>
      <w:r>
        <w:rPr>
          <w:color w:val="383336"/>
        </w:rPr>
        <w:t xml:space="preserve"> </w:t>
      </w:r>
      <w:r>
        <w:rPr>
          <w:color w:val="383336"/>
        </w:rPr>
        <w:t xml:space="preserve">etc.)</w:t>
      </w:r>
      <w:r>
        <w:rPr>
          <w:color w:val="383336"/>
        </w:rPr>
        <w:t xml:space="preserve"> </w:t>
      </w:r>
      <w:r>
        <w:rPr>
          <w:color w:val="383336"/>
        </w:rPr>
        <w:t xml:space="preserve">will</w:t>
      </w:r>
      <w:r>
        <w:rPr>
          <w:color w:val="383336"/>
        </w:rPr>
        <w:t xml:space="preserve"> </w:t>
      </w:r>
      <w:r>
        <w:rPr>
          <w:color w:val="383336"/>
        </w:rPr>
        <w:t xml:space="preserve">be</w:t>
      </w:r>
      <w:r>
        <w:rPr>
          <w:color w:val="383336"/>
        </w:rPr>
        <w:t xml:space="preserve"> </w:t>
      </w:r>
      <w:r>
        <w:rPr>
          <w:color w:val="383336"/>
        </w:rPr>
        <w:t xml:space="preserve">made</w:t>
      </w:r>
      <w:r>
        <w:rPr>
          <w:color w:val="383336"/>
        </w:rPr>
        <w:t xml:space="preserve"> av</w:t>
      </w:r>
      <w:r>
        <w:rPr>
          <w:color w:val="383336"/>
        </w:rPr>
        <w:t xml:space="preserve">ailable</w:t>
      </w:r>
      <w:r>
        <w:rPr>
          <w:color w:val="383336"/>
        </w:rPr>
        <w:t xml:space="preserve"> </w:t>
      </w:r>
      <w:r>
        <w:rPr>
          <w:color w:val="383336"/>
        </w:rPr>
        <w:t xml:space="preserve">for</w:t>
      </w:r>
      <w:r>
        <w:rPr>
          <w:color w:val="383336"/>
        </w:rPr>
        <w:t xml:space="preserve"> </w:t>
      </w:r>
      <w:r>
        <w:rPr>
          <w:color w:val="383336"/>
        </w:rPr>
        <w:t xml:space="preserve">public</w:t>
      </w:r>
      <w:r>
        <w:rPr>
          <w:color w:val="383336"/>
        </w:rPr>
        <w:t xml:space="preserve"> </w:t>
      </w:r>
      <w:r>
        <w:rPr>
          <w:color w:val="383336"/>
        </w:rPr>
        <w:t xml:space="preserve">review</w:t>
      </w:r>
      <w:r>
        <w:rPr>
          <w:color w:val="383336"/>
        </w:rPr>
        <w:t xml:space="preserve"> </w:t>
      </w:r>
      <w:r>
        <w:rPr>
          <w:color w:val="383336"/>
        </w:rPr>
        <w:t xml:space="preserve">on</w:t>
      </w:r>
      <w:r>
        <w:rPr>
          <w:color w:val="383336"/>
        </w:rPr>
        <w:t xml:space="preserve"> </w:t>
      </w:r>
      <w:r>
        <w:rPr>
          <w:color w:val="383336"/>
        </w:rPr>
        <w:t xml:space="preserve">the</w:t>
      </w:r>
      <w:r>
        <w:rPr>
          <w:color w:val="383336"/>
        </w:rPr>
        <w:t xml:space="preserve"> </w:t>
      </w:r>
      <w:r>
        <w:rPr>
          <w:color w:val="383336"/>
        </w:rPr>
        <w:t xml:space="preserve">Project</w:t>
      </w:r>
      <w:r>
        <w:rPr>
          <w:color w:val="383336"/>
        </w:rPr>
        <w:t xml:space="preserve"> </w:t>
      </w:r>
      <w:r>
        <w:rPr>
          <w:color w:val="383336"/>
        </w:rPr>
        <w:t xml:space="preserve">website</w:t>
      </w:r>
      <w:r>
        <w:rPr>
          <w:color w:val="383336"/>
        </w:rPr>
        <w:t xml:space="preserve"> </w:t>
      </w:r>
      <w:r>
        <w:rPr>
          <w:color w:val="383336"/>
        </w:rPr>
        <w:t xml:space="preserve">at</w:t>
      </w:r>
      <w:r>
        <w:rPr>
          <w:color w:val="383336"/>
        </w:rPr>
        <w:t xml:space="preserve"> </w:t>
      </w:r>
      <w:r>
        <w:rPr>
          <w:color w:val="383336"/>
        </w:rPr>
        <w:t xml:space="preserve">http://southbranchwindfarm.com/</w:t>
      </w:r>
      <w:r>
        <w:rPr>
          <w:color w:val="383336"/>
        </w:rPr>
        <w:t xml:space="preserve">. </w:t>
      </w:r>
      <w:r>
        <w:rPr>
          <w:color w:val="383336"/>
        </w:rPr>
        <w:t xml:space="preserve">The</w:t>
      </w:r>
      <w:r>
        <w:rPr>
          <w:color w:val="383336"/>
        </w:rPr>
        <w:t xml:space="preserve"> </w:t>
      </w:r>
      <w:r>
        <w:rPr>
          <w:color w:val="383336"/>
        </w:rPr>
        <w:t xml:space="preserve">agenda</w:t>
      </w:r>
      <w:r>
        <w:rPr>
          <w:color w:val="383336"/>
        </w:rPr>
        <w:t xml:space="preserve"> </w:t>
      </w:r>
      <w:r>
        <w:rPr>
          <w:color w:val="383336"/>
        </w:rPr>
        <w:t xml:space="preserve">for</w:t>
      </w:r>
      <w:r>
        <w:rPr>
          <w:color w:val="383336"/>
        </w:rPr>
        <w:t xml:space="preserve"> </w:t>
      </w:r>
      <w:r>
        <w:rPr>
          <w:color w:val="383336"/>
        </w:rPr>
        <w:t xml:space="preserve">the</w:t>
      </w:r>
      <w:r>
        <w:rPr>
          <w:color w:val="383336"/>
        </w:rPr>
        <w:t xml:space="preserve"> </w:t>
      </w:r>
      <w:r>
        <w:rPr>
          <w:color w:val="383336"/>
        </w:rPr>
        <w:t xml:space="preserve">meeting</w:t>
      </w:r>
      <w:r>
        <w:rPr>
          <w:color w:val="383336"/>
        </w:rPr>
        <w:t xml:space="preserve"> </w:t>
      </w:r>
      <w:r>
        <w:rPr>
          <w:color w:val="383336"/>
        </w:rPr>
        <w:t xml:space="preserve">will</w:t>
      </w:r>
      <w:r>
        <w:rPr>
          <w:color w:val="383336"/>
        </w:rPr>
        <w:t xml:space="preserve"> </w:t>
      </w:r>
      <w:r>
        <w:rPr>
          <w:color w:val="383336"/>
        </w:rPr>
        <w:t xml:space="preserve">be</w:t>
      </w:r>
      <w:r>
        <w:rPr>
          <w:color w:val="383336"/>
        </w:rPr>
        <w:t xml:space="preserve"> </w:t>
      </w:r>
      <w:r>
        <w:rPr>
          <w:color w:val="383336"/>
        </w:rPr>
        <w:t xml:space="preserve">posted</w:t>
      </w:r>
      <w:r>
        <w:rPr>
          <w:color w:val="383336"/>
        </w:rPr>
        <w:t xml:space="preserve"> </w:t>
      </w:r>
      <w:r>
        <w:rPr>
          <w:color w:val="383336"/>
        </w:rPr>
        <w:t xml:space="preserve">on</w:t>
      </w:r>
      <w:r>
        <w:rPr>
          <w:color w:val="383336"/>
        </w:rPr>
        <w:t xml:space="preserve"> </w:t>
      </w:r>
      <w:r>
        <w:rPr>
          <w:color w:val="383336"/>
        </w:rPr>
        <w:t xml:space="preserve">the</w:t>
      </w:r>
      <w:r>
        <w:rPr>
          <w:color w:val="383336"/>
        </w:rPr>
        <w:t xml:space="preserve"> </w:t>
      </w:r>
      <w:r>
        <w:rPr>
          <w:color w:val="383336"/>
        </w:rPr>
        <w:t xml:space="preserve">Project</w:t>
      </w:r>
      <w:r>
        <w:rPr>
          <w:color w:val="383336"/>
        </w:rPr>
        <w:t xml:space="preserve"> </w:t>
      </w:r>
      <w:r>
        <w:rPr>
          <w:color w:val="383336"/>
        </w:rPr>
        <w:t xml:space="preserve">website</w:t>
      </w:r>
      <w:r>
        <w:rPr>
          <w:color w:val="383336"/>
        </w:rPr>
        <w:t xml:space="preserve"> </w:t>
      </w:r>
      <w:r>
        <w:rPr>
          <w:color w:val="383336"/>
        </w:rPr>
        <w:t xml:space="preserve">at</w:t>
      </w:r>
      <w:r>
        <w:rPr>
          <w:color w:val="383336"/>
        </w:rPr>
        <w:t xml:space="preserve"> </w:t>
      </w:r>
      <w:r>
        <w:rPr>
          <w:color w:val="383336"/>
        </w:rPr>
        <w:t xml:space="preserve">least</w:t>
      </w:r>
      <w:r>
        <w:rPr>
          <w:color w:val="383336"/>
        </w:rPr>
        <w:t xml:space="preserve"> </w:t>
      </w:r>
      <w:r>
        <w:rPr>
          <w:color w:val="383336"/>
        </w:rPr>
        <w:t xml:space="preserve">one</w:t>
      </w:r>
      <w:r>
        <w:rPr>
          <w:color w:val="383336"/>
        </w:rPr>
        <w:t xml:space="preserve"> </w:t>
      </w:r>
      <w:r>
        <w:rPr>
          <w:color w:val="383336"/>
        </w:rPr>
        <w:t xml:space="preserve">week</w:t>
      </w:r>
      <w:r>
        <w:rPr>
          <w:color w:val="383336"/>
        </w:rPr>
        <w:t xml:space="preserve"> </w:t>
      </w:r>
      <w:r>
        <w:rPr>
          <w:color w:val="383336"/>
        </w:rPr>
        <w:t xml:space="preserve">in</w:t>
      </w:r>
      <w:r>
        <w:rPr>
          <w:color w:val="383336"/>
        </w:rPr>
        <w:t xml:space="preserve"> advance.</w:t>
      </w:r>
    </w:p>
    <w:p>
      <w:pPr>
        <w:rPr/>
      </w:pPr>
    </w:p>
    <w:p>
      <w:pPr>
        <w:pStyle w:val="BodyText"/>
        <w:jc w:val="both"/>
        <w:ind w:left="41057280000" w:right="0"/>
      </w:pPr>
      <w:r>
        <w:rPr>
          <w:color w:val="383336"/>
        </w:rPr>
        <w:t xml:space="preserve">The</w:t>
      </w:r>
      <w:r>
        <w:rPr>
          <w:color w:val="383336"/>
        </w:rPr>
        <w:t xml:space="preserve"> CLC </w:t>
      </w:r>
      <w:r>
        <w:rPr>
          <w:color w:val="383336"/>
        </w:rPr>
        <w:t xml:space="preserve">is</w:t>
      </w:r>
      <w:r>
        <w:rPr>
          <w:color w:val="383336"/>
        </w:rPr>
        <w:t xml:space="preserve"> </w:t>
      </w:r>
      <w:r>
        <w:rPr>
          <w:color w:val="383336"/>
        </w:rPr>
        <w:t xml:space="preserve">open</w:t>
      </w:r>
      <w:r>
        <w:rPr>
          <w:color w:val="383336"/>
        </w:rPr>
        <w:t xml:space="preserve"> </w:t>
      </w:r>
      <w:r>
        <w:rPr>
          <w:color w:val="383336"/>
        </w:rPr>
        <w:t xml:space="preserve">to</w:t>
      </w:r>
      <w:r>
        <w:rPr>
          <w:color w:val="383336"/>
        </w:rPr>
        <w:t xml:space="preserve"> </w:t>
      </w:r>
      <w:r>
        <w:rPr>
          <w:color w:val="383336"/>
        </w:rPr>
        <w:t xml:space="preserve">the</w:t>
      </w:r>
      <w:r>
        <w:rPr>
          <w:color w:val="383336"/>
        </w:rPr>
        <w:t xml:space="preserve"> general </w:t>
      </w:r>
      <w:r>
        <w:rPr>
          <w:color w:val="383336"/>
        </w:rPr>
        <w:t xml:space="preserve">public</w:t>
      </w:r>
      <w:r>
        <w:rPr>
          <w:color w:val="383336"/>
        </w:rPr>
        <w:t xml:space="preserve"> </w:t>
      </w:r>
      <w:r>
        <w:rPr>
          <w:color w:val="383336"/>
        </w:rPr>
        <w:t xml:space="preserve">for</w:t>
      </w:r>
      <w:r>
        <w:rPr>
          <w:color w:val="383336"/>
        </w:rPr>
        <w:t xml:space="preserve"> observation. </w:t>
      </w:r>
      <w:r>
        <w:rPr>
          <w:color w:val="383336"/>
        </w:rPr>
        <w:t xml:space="preserve">Brief</w:t>
      </w:r>
      <w:r>
        <w:rPr>
          <w:color w:val="383336"/>
        </w:rPr>
        <w:t xml:space="preserve"> </w:t>
      </w:r>
      <w:r>
        <w:rPr>
          <w:color w:val="383336"/>
        </w:rPr>
        <w:t xml:space="preserve">depositions</w:t>
      </w:r>
      <w:r>
        <w:rPr>
          <w:color w:val="383336"/>
        </w:rPr>
        <w:t xml:space="preserve"> may </w:t>
      </w:r>
      <w:r>
        <w:rPr>
          <w:color w:val="383336"/>
        </w:rPr>
        <w:t xml:space="preserve">be</w:t>
      </w:r>
      <w:r>
        <w:rPr>
          <w:color w:val="383336"/>
        </w:rPr>
        <w:t xml:space="preserve"> </w:t>
      </w:r>
      <w:r>
        <w:rPr>
          <w:color w:val="383336"/>
        </w:rPr>
        <w:t xml:space="preserve">presented</w:t>
      </w:r>
      <w:r>
        <w:rPr>
          <w:color w:val="383336"/>
        </w:rPr>
        <w:t xml:space="preserve"> by </w:t>
      </w:r>
      <w:r>
        <w:rPr>
          <w:color w:val="383336"/>
        </w:rPr>
        <w:t xml:space="preserve">members</w:t>
      </w:r>
      <w:r>
        <w:rPr>
          <w:color w:val="383336"/>
        </w:rPr>
        <w:t xml:space="preserve"> </w:t>
      </w:r>
      <w:r>
        <w:rPr>
          <w:color w:val="383336"/>
        </w:rPr>
        <w:t xml:space="preserve">of</w:t>
      </w:r>
      <w:r>
        <w:rPr>
          <w:color w:val="383336"/>
        </w:rPr>
        <w:t xml:space="preserve"> </w:t>
      </w:r>
      <w:r>
        <w:rPr>
          <w:color w:val="383336"/>
        </w:rPr>
        <w:t xml:space="preserve">the</w:t>
      </w:r>
      <w:r>
        <w:rPr>
          <w:color w:val="383336"/>
        </w:rPr>
        <w:t xml:space="preserve"> </w:t>
      </w:r>
      <w:r>
        <w:rPr>
          <w:color w:val="383336"/>
        </w:rPr>
        <w:t xml:space="preserve">public.</w:t>
      </w:r>
      <w:r>
        <w:rPr>
          <w:color w:val="383336"/>
        </w:rPr>
        <w:t xml:space="preserve"> </w:t>
      </w:r>
      <w:r>
        <w:rPr>
          <w:color w:val="383336"/>
        </w:rPr>
        <w:t xml:space="preserve">Please</w:t>
      </w:r>
      <w:r>
        <w:rPr>
          <w:color w:val="383336"/>
        </w:rPr>
        <w:t xml:space="preserve"> </w:t>
      </w:r>
      <w:r>
        <w:rPr>
          <w:color w:val="383336"/>
        </w:rPr>
        <w:t xml:space="preserve">note</w:t>
      </w:r>
      <w:r>
        <w:rPr>
          <w:color w:val="383336"/>
        </w:rPr>
        <w:t xml:space="preserve"> </w:t>
      </w:r>
      <w:r>
        <w:rPr>
          <w:color w:val="383336"/>
        </w:rPr>
        <w:t xml:space="preserve">that</w:t>
      </w:r>
      <w:r>
        <w:rPr>
          <w:color w:val="383336"/>
        </w:rPr>
        <w:t xml:space="preserve"> </w:t>
      </w:r>
      <w:r>
        <w:rPr>
          <w:color w:val="383336"/>
        </w:rPr>
        <w:t xml:space="preserve">should a significant amount of depositions be received in advance of the meeting, a review of these will be made in consultation with CLC members </w:t>
      </w:r>
      <w:r>
        <w:rPr>
          <w:color w:val="383336"/>
        </w:rPr>
        <w:t xml:space="preserve">and</w:t>
      </w:r>
      <w:r>
        <w:rPr>
          <w:color w:val="383336"/>
        </w:rPr>
        <w:t xml:space="preserve"> </w:t>
      </w:r>
      <w:r>
        <w:rPr>
          <w:color w:val="383336"/>
        </w:rPr>
        <w:t xml:space="preserve">South</w:t>
      </w:r>
      <w:r>
        <w:rPr>
          <w:color w:val="383336"/>
        </w:rPr>
        <w:t xml:space="preserve"> </w:t>
      </w:r>
      <w:r>
        <w:rPr>
          <w:color w:val="383336"/>
        </w:rPr>
        <w:t xml:space="preserve">Dundas</w:t>
      </w:r>
      <w:r>
        <w:rPr>
          <w:color w:val="383336"/>
        </w:rPr>
        <w:t xml:space="preserve"> </w:t>
      </w:r>
      <w:r>
        <w:rPr>
          <w:color w:val="383336"/>
        </w:rPr>
        <w:t xml:space="preserve">Windfarm</w:t>
      </w:r>
      <w:r>
        <w:rPr>
          <w:color w:val="383336"/>
        </w:rPr>
        <w:t xml:space="preserve"> </w:t>
      </w:r>
      <w:r>
        <w:rPr>
          <w:color w:val="383336"/>
        </w:rPr>
        <w:t xml:space="preserve">L</w:t>
      </w:r>
      <w:r>
        <w:rPr>
          <w:color w:val="383336"/>
        </w:rPr>
        <w:t xml:space="preserve">P for final representative selection to allow discussion at the CLC meeting</w:t>
      </w:r>
      <w:r>
        <w:rPr>
          <w:color w:val="383336"/>
        </w:rPr>
        <w:t xml:space="preserve">. </w:t>
      </w:r>
      <w:r>
        <w:rPr>
          <w:color w:val="383336"/>
        </w:rPr>
        <w:t xml:space="preserve">To</w:t>
      </w:r>
      <w:r>
        <w:rPr>
          <w:color w:val="383336"/>
        </w:rPr>
        <w:t xml:space="preserve"> be considered for a public deposition, a written request, which must include the</w:t>
      </w:r>
      <w:r>
        <w:rPr>
          <w:color w:val="383336"/>
        </w:rPr>
        <w:t xml:space="preserve"> </w:t>
      </w:r>
      <w:r>
        <w:rPr>
          <w:color w:val="383336"/>
        </w:rPr>
        <w:t xml:space="preserve">written</w:t>
      </w:r>
      <w:r>
        <w:rPr>
          <w:color w:val="383336"/>
        </w:rPr>
        <w:t xml:space="preserve"> </w:t>
      </w:r>
      <w:r>
        <w:rPr>
          <w:color w:val="383336"/>
        </w:rPr>
        <w:t xml:space="preserve">deposition,</w:t>
      </w:r>
      <w:r>
        <w:rPr>
          <w:color w:val="383336"/>
        </w:rPr>
        <w:t xml:space="preserve"> </w:t>
      </w:r>
      <w:r>
        <w:rPr>
          <w:color w:val="383336"/>
        </w:rPr>
        <w:t xml:space="preserve">must</w:t>
      </w:r>
      <w:r>
        <w:rPr>
          <w:color w:val="383336"/>
        </w:rPr>
        <w:t xml:space="preserve"> </w:t>
      </w:r>
      <w:r>
        <w:rPr>
          <w:color w:val="383336"/>
        </w:rPr>
        <w:t xml:space="preserve">be</w:t>
      </w:r>
      <w:r>
        <w:rPr>
          <w:color w:val="383336"/>
        </w:rPr>
        <w:t xml:space="preserve"> </w:t>
      </w:r>
      <w:r>
        <w:rPr>
          <w:color w:val="383336"/>
        </w:rPr>
        <w:t xml:space="preserve">submitted</w:t>
      </w:r>
      <w:r>
        <w:rPr>
          <w:color w:val="383336"/>
        </w:rPr>
        <w:t xml:space="preserve"> </w:t>
      </w:r>
      <w:r>
        <w:rPr>
          <w:color w:val="383336"/>
        </w:rPr>
        <w:t xml:space="preserve">before</w:t>
      </w:r>
      <w:r>
        <w:rPr>
          <w:color w:val="383336"/>
        </w:rPr>
        <w:t xml:space="preserve"> </w:t>
      </w:r>
      <w:r>
        <w:rPr>
          <w:color w:val="383336"/>
        </w:rPr>
        <w:t xml:space="preserve">Tuesday</w:t>
      </w:r>
      <w:r>
        <w:rPr>
          <w:color w:val="383336"/>
        </w:rPr>
        <w:t xml:space="preserve">, February 1</w:t>
      </w:r>
      <w:r>
        <w:rPr>
          <w:color w:val="383336"/>
        </w:rPr>
        <w:t xml:space="preserve">6</w:t>
      </w:r>
      <w:r>
        <w:rPr>
          <w:color w:val="383336"/>
        </w:rPr>
        <w:t xml:space="preserve">,</w:t>
      </w:r>
      <w:r>
        <w:rPr>
          <w:color w:val="383336"/>
        </w:rPr>
        <w:t xml:space="preserve"> </w:t>
      </w:r>
      <w:r>
        <w:rPr>
          <w:color w:val="383336"/>
        </w:rPr>
        <w:t xml:space="preserve">201</w:t>
      </w:r>
      <w:r>
        <w:rPr>
          <w:color w:val="383336"/>
        </w:rPr>
        <w:t xml:space="preserve">6</w:t>
      </w:r>
      <w:r>
        <w:rPr>
          <w:color w:val="383336"/>
        </w:rPr>
        <w:t xml:space="preserve">,</w:t>
      </w:r>
      <w:r>
        <w:rPr>
          <w:color w:val="383336"/>
        </w:rPr>
        <w:t xml:space="preserve"> </w:t>
      </w:r>
      <w:r>
        <w:rPr>
          <w:color w:val="383336"/>
        </w:rPr>
        <w:t xml:space="preserve">to</w:t>
      </w:r>
      <w:r>
        <w:rPr>
          <w:color w:val="383336"/>
        </w:rPr>
        <w:t xml:space="preserve"> </w:t>
      </w:r>
      <w:r>
        <w:rPr>
          <w:color w:val="383336"/>
        </w:rPr>
        <w:t xml:space="preserve">the</w:t>
      </w:r>
      <w:r>
        <w:rPr>
          <w:color w:val="383336"/>
        </w:rPr>
        <w:t xml:space="preserve"> CLC Facilitator:</w:t>
      </w:r>
    </w:p>
    <w:p>
      <w:pPr>
        <w:rPr/>
      </w:pPr>
    </w:p>
    <w:p>
      <w:pPr>
        <w:pStyle w:val="Heading2"/>
      </w:pPr>
      <w:bookmarkStart w:id="3" w:name="_Toc3"/>
      <w:r>
        <w:rPr>
          <w:color w:val="383336"/>
        </w:rPr>
        <w:t xml:space="preserve">Francois Lauzon, CLC Facilitator, Stantec Consulting</w:t>
      </w:r>
      <w:r>
        <w:rPr>
          <w:color w:val="383336"/>
        </w:rPr>
        <w:t xml:space="preserve"> Ltd.</w:t>
      </w:r>
      <w:bookmarkEnd w:id="3"/>
    </w:p>
    <w:p>
      <w:pPr>
        <w:rPr/>
      </w:pPr>
    </w:p>
    <w:p>
      <w:pPr>
        <w:pStyle w:val="BodyText"/>
        <w:ind w:left="176919552000" w:right="0"/>
      </w:pPr>
      <w:r>
        <w:rPr>
          <w:color w:val="383336"/>
        </w:rPr>
        <w:t xml:space="preserve">Mail:</w:t>
      </w:r>
      <w:r>
        <w:rPr/>
        <w:t xml:space="preserve">	</w:t>
      </w:r>
      <w:r>
        <w:rPr>
          <w:color w:val="383336"/>
        </w:rPr>
        <w:t xml:space="preserve">400-1331 </w:t>
      </w:r>
      <w:r>
        <w:rPr>
          <w:color w:val="383336"/>
        </w:rPr>
        <w:t xml:space="preserve">Clyde</w:t>
      </w:r>
      <w:r>
        <w:rPr>
          <w:color w:val="383336"/>
        </w:rPr>
        <w:t xml:space="preserve"> </w:t>
      </w:r>
      <w:r>
        <w:rPr>
          <w:color w:val="383336"/>
        </w:rPr>
        <w:t xml:space="preserve">Avenue,</w:t>
      </w:r>
      <w:r>
        <w:rPr>
          <w:color w:val="383336"/>
        </w:rPr>
        <w:t xml:space="preserve"> </w:t>
      </w:r>
      <w:r>
        <w:rPr>
          <w:color w:val="383336"/>
        </w:rPr>
        <w:t xml:space="preserve">Ottawa,</w:t>
      </w:r>
      <w:r>
        <w:rPr>
          <w:color w:val="383336"/>
        </w:rPr>
        <w:t xml:space="preserve"> ON K2C 3G4</w:t>
      </w:r>
      <w:r>
        <w:rPr>
          <w:color w:val="383336"/>
        </w:rPr>
        <w:t xml:space="preserve"> </w:t>
      </w:r>
      <w:r>
        <w:rPr>
          <w:color w:val="383336"/>
        </w:rPr>
        <w:t xml:space="preserve">E-mail:</w:t>
      </w:r>
      <w:r>
        <w:rPr>
          <w:color w:val="383336"/>
        </w:rPr>
        <w:t xml:space="preserve"> </w:t>
      </w:r>
      <w:hyperlink r:id="rId7" w:history="1">
        <w:r>
          <w:rPr>
            <w:color w:val="383336"/>
          </w:rPr>
          <w:t xml:space="preserve">francois.lauz</w:t>
        </w:r>
      </w:hyperlink>
      <w:hyperlink r:id="rId8" w:history="1">
        <w:r>
          <w:rPr>
            <w:color w:val="383336"/>
          </w:rPr>
          <w:t xml:space="preserve">on@stantec.com</w:t>
        </w:r>
      </w:hyperlink>
    </w:p>
    <w:p>
      <w:pPr>
        <w:pStyle w:val="BodyText"/>
        <w:ind w:left="176919552000" w:right="0"/>
      </w:pPr>
      <w:r>
        <w:rPr>
          <w:color w:val="383336"/>
        </w:rPr>
        <w:t xml:space="preserve">Fax:</w:t>
      </w:r>
      <w:r>
        <w:rPr/>
        <w:t xml:space="preserve">	</w:t>
      </w:r>
      <w:r>
        <w:rPr>
          <w:color w:val="383336"/>
        </w:rPr>
        <w:t xml:space="preserve">(613) 722-2799</w:t>
      </w:r>
    </w:p>
    <w:p>
      <w:pPr>
        <w:rPr/>
      </w:pPr>
    </w:p>
    <w:p>
      <w:pPr>
        <w:pStyle w:val="BodyText"/>
        <w:jc w:val="both"/>
        <w:ind w:left="41057280000" w:right="0"/>
      </w:pPr>
      <w:r>
        <w:rPr>
          <w:color w:val="383336"/>
        </w:rPr>
        <w:t xml:space="preserve">F</w:t>
      </w:r>
      <w:r>
        <w:rPr>
          <w:color w:val="383336"/>
        </w:rPr>
        <w:t xml:space="preserve">or</w:t>
      </w:r>
      <w:r>
        <w:rPr>
          <w:color w:val="383336"/>
        </w:rPr>
        <w:t xml:space="preserve"> </w:t>
      </w:r>
      <w:r>
        <w:rPr>
          <w:color w:val="383336"/>
        </w:rPr>
        <w:t xml:space="preserve">gene</w:t>
      </w:r>
      <w:r>
        <w:rPr>
          <w:color w:val="383336"/>
        </w:rPr>
        <w:t xml:space="preserve">r</w:t>
      </w:r>
      <w:r>
        <w:rPr>
          <w:color w:val="383336"/>
        </w:rPr>
        <w:t xml:space="preserve">al</w:t>
      </w:r>
      <w:r>
        <w:rPr>
          <w:color w:val="383336"/>
        </w:rPr>
        <w:t xml:space="preserve"> </w:t>
      </w:r>
      <w:r>
        <w:rPr>
          <w:color w:val="383336"/>
        </w:rPr>
        <w:t xml:space="preserve">Project</w:t>
      </w:r>
      <w:r>
        <w:rPr>
          <w:color w:val="383336"/>
        </w:rPr>
        <w:t xml:space="preserve"> </w:t>
      </w:r>
      <w:r>
        <w:rPr>
          <w:color w:val="383336"/>
        </w:rPr>
        <w:t xml:space="preserve">questions</w:t>
      </w:r>
      <w:r>
        <w:rPr>
          <w:color w:val="383336"/>
        </w:rPr>
        <w:t xml:space="preserve"> </w:t>
      </w:r>
      <w:r>
        <w:rPr>
          <w:color w:val="383336"/>
        </w:rPr>
        <w:t xml:space="preserve">or</w:t>
      </w:r>
      <w:r>
        <w:rPr>
          <w:color w:val="383336"/>
        </w:rPr>
        <w:t xml:space="preserve"> </w:t>
      </w:r>
      <w:r>
        <w:rPr>
          <w:color w:val="383336"/>
        </w:rPr>
        <w:t xml:space="preserve">comments,</w:t>
      </w:r>
      <w:r>
        <w:rPr>
          <w:color w:val="383336"/>
        </w:rPr>
        <w:t xml:space="preserve"> </w:t>
      </w:r>
      <w:r>
        <w:rPr>
          <w:color w:val="383336"/>
        </w:rPr>
        <w:t xml:space="preserve">please</w:t>
      </w:r>
      <w:r>
        <w:rPr>
          <w:color w:val="383336"/>
        </w:rPr>
        <w:t xml:space="preserve"> </w:t>
      </w:r>
      <w:r>
        <w:rPr>
          <w:color w:val="383336"/>
        </w:rPr>
        <w:t xml:space="preserve">e-mail</w:t>
      </w:r>
      <w:r>
        <w:rPr>
          <w:color w:val="383336"/>
        </w:rPr>
        <w:t xml:space="preserve"> </w:t>
      </w:r>
      <w:r>
        <w:rPr/>
        <w:t xml:space="preserve">southbranch@edpr.com</w:t>
      </w:r>
      <w:r>
        <w:rPr>
          <w:color w:val="383336"/>
        </w:rPr>
        <w:t xml:space="preserve"> </w:t>
      </w:r>
      <w:r>
        <w:rPr>
          <w:color w:val="383336"/>
        </w:rPr>
        <w:t xml:space="preserve">or</w:t>
      </w:r>
      <w:r>
        <w:rPr>
          <w:color w:val="383336"/>
        </w:rPr>
        <w:t xml:space="preserve"> </w:t>
      </w:r>
      <w:r>
        <w:rPr>
          <w:color w:val="383336"/>
        </w:rPr>
        <w:t xml:space="preserve">phone</w:t>
      </w:r>
      <w:r>
        <w:rPr>
          <w:color w:val="383336"/>
        </w:rPr>
        <w:t xml:space="preserve"> </w:t>
      </w:r>
      <w:r>
        <w:rPr>
          <w:color w:val="383336"/>
        </w:rPr>
        <w:t xml:space="preserve">1- 877-910-3377</w:t>
      </w:r>
      <w:r>
        <w:rPr>
          <w:color w:val="383336"/>
        </w:rPr>
        <w:t xml:space="preserve"> </w:t>
      </w:r>
      <w:r>
        <w:rPr>
          <w:color w:val="383336"/>
        </w:rPr>
        <w:t xml:space="preserve">ext.</w:t>
      </w:r>
      <w:r>
        <w:rPr>
          <w:color w:val="383336"/>
        </w:rPr>
        <w:t xml:space="preserve"> </w:t>
      </w:r>
      <w:r>
        <w:rPr>
          <w:color w:val="383336"/>
        </w:rPr>
        <w:t xml:space="preserve">3.</w:t>
      </w:r>
      <w:r>
        <w:rPr>
          <w:color w:val="383336"/>
        </w:rPr>
        <w:t xml:space="preserve"> </w:t>
      </w:r>
      <w:r>
        <w:rPr>
          <w:color w:val="383336"/>
        </w:rPr>
        <w:t xml:space="preserve">T</w:t>
      </w:r>
      <w:r>
        <w:rPr>
          <w:color w:val="383336"/>
        </w:rPr>
        <w:t xml:space="preserve">o</w:t>
      </w:r>
      <w:r>
        <w:rPr>
          <w:color w:val="383336"/>
        </w:rPr>
        <w:t xml:space="preserve"> </w:t>
      </w:r>
      <w:r>
        <w:rPr>
          <w:color w:val="383336"/>
        </w:rPr>
        <w:t xml:space="preserve">learn</w:t>
      </w:r>
      <w:r>
        <w:rPr>
          <w:color w:val="383336"/>
        </w:rPr>
        <w:t xml:space="preserve"> </w:t>
      </w:r>
      <w:r>
        <w:rPr>
          <w:color w:val="383336"/>
        </w:rPr>
        <w:t xml:space="preserve">more</w:t>
      </w:r>
      <w:r>
        <w:rPr>
          <w:color w:val="383336"/>
        </w:rPr>
        <w:t xml:space="preserve"> </w:t>
      </w:r>
      <w:r>
        <w:rPr>
          <w:color w:val="383336"/>
        </w:rPr>
        <w:t xml:space="preserve">about</w:t>
      </w:r>
      <w:r>
        <w:rPr>
          <w:color w:val="383336"/>
        </w:rPr>
        <w:t xml:space="preserve"> </w:t>
      </w:r>
      <w:r>
        <w:rPr>
          <w:color w:val="383336"/>
        </w:rPr>
        <w:t xml:space="preserve">the</w:t>
      </w:r>
      <w:r>
        <w:rPr>
          <w:color w:val="383336"/>
        </w:rPr>
        <w:t xml:space="preserve"> </w:t>
      </w:r>
      <w:r>
        <w:rPr>
          <w:color w:val="383336"/>
        </w:rPr>
        <w:t xml:space="preserve">Project,</w:t>
      </w:r>
      <w:r>
        <w:rPr>
          <w:color w:val="383336"/>
        </w:rPr>
        <w:t xml:space="preserve"> </w:t>
      </w:r>
      <w:r>
        <w:rPr>
          <w:color w:val="383336"/>
        </w:rPr>
        <w:t xml:space="preserve">visit</w:t>
      </w:r>
      <w:r>
        <w:rPr>
          <w:color w:val="383336"/>
        </w:rPr>
        <w:t xml:space="preserve"> </w:t>
      </w:r>
      <w:r>
        <w:rPr>
          <w:color w:val="383336"/>
        </w:rPr>
        <w:t xml:space="preserve">our</w:t>
      </w:r>
      <w:r>
        <w:rPr>
          <w:color w:val="383336"/>
        </w:rPr>
        <w:t xml:space="preserve"> </w:t>
      </w:r>
      <w:r>
        <w:rPr>
          <w:color w:val="383336"/>
        </w:rPr>
        <w:t xml:space="preserve">website</w:t>
      </w:r>
      <w:r>
        <w:rPr>
          <w:color w:val="383336"/>
        </w:rPr>
        <w:t xml:space="preserve"> </w:t>
      </w:r>
      <w:r>
        <w:rPr>
          <w:color w:val="383336"/>
        </w:rPr>
        <w:t xml:space="preserve">at</w:t>
      </w:r>
      <w:r>
        <w:rPr>
          <w:color w:val="383336"/>
        </w:rPr>
        <w:t xml:space="preserve"> </w:t>
      </w:r>
      <w:r>
        <w:rPr/>
        <w:t xml:space="preserve">http://southbranchwindfarm.com/</w:t>
      </w:r>
      <w:r>
        <w:rPr>
          <w:color w:val="383336"/>
        </w:rPr>
        <w:t xml:space="preserve">.</w:t>
      </w:r>
    </w:p>
    <w:p>
      <w:pPr>
        <w:rPr/>
      </w:pPr>
    </w:p>
    <w:p>
      <w:pPr>
        <w:rPr/>
      </w:pPr>
    </w:p>
    <w:p>
      <w:pPr>
        <w:rPr/>
      </w:pPr>
    </w:p>
    <w:p>
      <w:pPr>
        <w:rPr/>
      </w:pPr>
    </w:p>
    <w:p>
      <w:pPr>
        <w:rPr/>
      </w:pPr>
    </w:p>
    <w:p>
      <w:pPr>
        <w:ind w:left="41430528000" w:right="0"/>
        <w:spacing w:before="49"/>
      </w:pPr>
      <w:r>
        <w:rPr>
          <w:rFonts w:ascii="Arial" w:hAnsi="Arial" w:eastAsia="Arial" w:cs="Arial"/>
          <w:color w:val="383336"/>
          <w:sz w:val="28"/>
          <w:szCs w:val="28"/>
        </w:rPr>
        <w:t xml:space="preserve">1/4 page Horizontal - 8 1/8”h by 8”w</w:t>
      </w:r>
    </w:p>
    <w:p>
      <w:pPr>
        <w:rPr/>
      </w:pPr>
    </w:p>
    <w:p>
      <w:pPr>
        <w:ind w:left="41430528000" w:right="0"/>
      </w:pPr>
      <w:r>
        <w:rPr>
          <w:rFonts w:ascii="Arial" w:hAnsi="Arial" w:eastAsia="Arial" w:cs="Arial"/>
          <w:color w:val="383336"/>
          <w:sz w:val="12"/>
          <w:szCs w:val="12"/>
        </w:rPr>
        <w:t xml:space="preserve">FILEPATH:</w:t>
      </w:r>
      <w:r>
        <w:rPr>
          <w:rFonts w:ascii="Arial" w:hAnsi="Arial" w:eastAsia="Arial" w:cs="Arial"/>
          <w:color w:val="383336"/>
          <w:sz w:val="12"/>
          <w:szCs w:val="12"/>
        </w:rPr>
        <w:t xml:space="preserve"> \\cd1220-f02\01609\active\60960875\drawing\Corel\NewspaperNotice\201</w:t>
      </w:r>
      <w:r>
        <w:rPr>
          <w:rFonts w:ascii="Arial" w:hAnsi="Arial" w:eastAsia="Arial" w:cs="Arial"/>
          <w:color w:val="383336"/>
          <w:sz w:val="12"/>
          <w:szCs w:val="12"/>
        </w:rPr>
        <w:t xml:space="preserve">5</w:t>
      </w:r>
      <w:r>
        <w:rPr>
          <w:rFonts w:ascii="Arial" w:hAnsi="Arial" w:eastAsia="Arial" w:cs="Arial"/>
          <w:color w:val="383336"/>
          <w:sz w:val="12"/>
          <w:szCs w:val="12"/>
        </w:rPr>
        <w:t xml:space="preserve">-03_NoticeOf_CLC\160960875_NP_201</w:t>
      </w:r>
      <w:r>
        <w:rPr>
          <w:rFonts w:ascii="Arial" w:hAnsi="Arial" w:eastAsia="Arial" w:cs="Arial"/>
          <w:color w:val="383336"/>
          <w:sz w:val="12"/>
          <w:szCs w:val="12"/>
        </w:rPr>
        <w:t xml:space="preserve">5</w:t>
      </w:r>
      <w:r>
        <w:rPr>
          <w:rFonts w:ascii="Arial" w:hAnsi="Arial" w:eastAsia="Arial" w:cs="Arial"/>
          <w:color w:val="383336"/>
          <w:sz w:val="12"/>
          <w:szCs w:val="12"/>
        </w:rPr>
        <w:t xml:space="preserve">-03_CLC_Sized.cdr</w:t>
      </w:r>
    </w:p>
    <w:sectPr>
      <w:type w:val="continuous"/>
      <w:pgSz w:orient="portrait" w:w="12240" w:h="15840"/>
      <w:pgMar w:top="1500" w:right="460" w:bottom="280" w:left="5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 w:eastAsia="x-none" w:bidi="x-none"/>
  <w:proofState w:spelling="clean" w:grammar="clean"/>
  <w:zoom w:val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2"/>
        <w:szCs w:val="22"/>
        <w:lang w:val="en-US" w:eastAsia="x-none" w:bidi="x-none"/>
      </w:rPr>
    </w:rPrDefault>
  </w:docDefaults>
  <w:style w:type="paragraph" w:default="1" w:styleId="Normal">
    <w:name w:val="Normal"/>
    <w:pPr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Footnote Reference"/>
    <w:rPr>
      <w:vertAlign w:val="superscript"/>
    </w:rPr>
  </w:style>
  <w:style w:type="paragraph" w:styleId="Heading1">
    <w:link w:val="Heading1Char"/>
    <w:name w:val="heading 1"/>
    <w:basedOn w:val="Normal"/>
    <w:pPr>
      <w:ind w:left="75022848000" w:right="0"/>
    </w:pPr>
    <w:rPr>
      <w:rFonts w:ascii="Verdana" w:hAnsi="Verdana" w:eastAsia="Verdana" w:cs="Verdana"/>
      <w:sz w:val="28"/>
      <w:szCs w:val="28"/>
      <w:b w:val="1"/>
      <w:bCs w:val="1"/>
    </w:rPr>
  </w:style>
  <w:style w:type="paragraph" w:styleId="Heading2">
    <w:link w:val="Heading2Char"/>
    <w:name w:val="heading 2"/>
    <w:basedOn w:val="Normal"/>
    <w:pPr>
      <w:ind w:left="77635584000" w:right="0"/>
      <w:spacing w:before="115"/>
    </w:pPr>
    <w:rPr>
      <w:rFonts w:ascii="Verdana" w:hAnsi="Verdana" w:eastAsia="Verdana" w:cs="Verdana"/>
      <w:sz w:val="19"/>
      <w:szCs w:val="19"/>
      <w:b w:val="1"/>
      <w:bCs w:val="1"/>
    </w:rPr>
  </w:style>
  <w:style w:type="table" w:customStyle="1" w:styleId="Normal Table">
    <w:name w:val="Normal Table"/>
    <w:uiPriority w:val="99"/>
    <w:tblPr>
      <w:tblW w:w="0" w:type="auto"/>
      <w:tblInd w:w="0" w:type="dxa"/>
      <w:tblLayout w:type="autofit"/>
      <w:bidiVisual w:val="0"/>
      <w:tblCellMar>
        <w:top w:w="0" w:type="dxa"/>
        <w:left w:w="108" w:type="dxa"/>
        <w:right w:w="108" w:type="dxa"/>
        <w:bottom w:w="0" w:type="dxa"/>
      </w:tblCellMar>
    </w:tblPr>
  </w:style>
  <w:style w:type="paragraph" w:styleId="Body Text">
    <w:name w:val="Body Text"/>
    <w:basedOn w:val="Normal"/>
    <w:pPr>
      <w:ind w:left="41430528000" w:right="0"/>
    </w:pPr>
    <w:rPr>
      <w:rFonts w:ascii="Verdana" w:hAnsi="Verdana" w:eastAsia="Verdana" w:cs="Verdana"/>
      <w:sz w:val="19"/>
      <w:szCs w:val="19"/>
    </w:rPr>
  </w:style>
  <w:style w:type="character">
    <w:name w:val="Balloon Text"/>
    <w:rPr>
      <w:rFonts w:ascii="Tahoma" w:hAnsi="Tahoma" w:eastAsia="Tahoma" w:cs="Tahoma"/>
      <w:sz w:val="16"/>
      <w:szCs w:val="16"/>
    </w:rPr>
  </w:style>
  <w:style w:type="character">
    <w:name w:val="Balloon Text Char"/>
    <w:rPr>
      <w:rFonts w:ascii="Tahoma" w:hAnsi="Tahoma" w:eastAsia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francois.lauzon@stantec.com" TargetMode="External"/><Relationship Id="rId8" Type="http://schemas.openxmlformats.org/officeDocument/2006/relationships/hyperlink" Target="mailto:on@stant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Stantec Consulting Ltd.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160960875_NP_2014-03_CLC_Sized.cdr</dc:title>
  <dc:description/>
  <dc:subject/>
  <cp:keywords/>
  <cp:category/>
  <cp:lastModifiedBy/>
  <dcterms:created xsi:type="dcterms:W3CDTF">2016-01-19T16:01:00+00:00</dcterms:created>
  <dcterms:modified xsi:type="dcterms:W3CDTF">2016-01-21T16:27:00+00:00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2014-03-07T00:00:00Z</vt:lpwstr>
  </property>
  <property fmtid="{D5CDD505-2E9C-101B-9397-08002B2CF9AE}" pid="3" name="LastSaved">
    <vt:lpwstr>2015-02-18T00:00:00Z</vt:lpwstr>
  </property>
</Properties>
</file>