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EC" w:rsidRPr="00463BEC" w:rsidRDefault="00983A26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_GoBack"/>
      <w:bookmarkEnd w:id="0"/>
      <w:r w:rsidRPr="00463BEC">
        <w:rPr>
          <w:rFonts w:asciiTheme="minorHAnsi" w:hAnsiTheme="minorHAnsi" w:cstheme="minorHAnsi"/>
          <w:b/>
          <w:sz w:val="24"/>
          <w:szCs w:val="24"/>
          <w:lang w:val="it-IT"/>
        </w:rPr>
        <w:t>TMP-EU/EMS-GEN-</w:t>
      </w:r>
      <w:r w:rsidR="000C0ED9" w:rsidRPr="00463BEC">
        <w:rPr>
          <w:rFonts w:asciiTheme="minorHAnsi" w:hAnsiTheme="minorHAnsi" w:cstheme="minorHAnsi"/>
          <w:b/>
          <w:sz w:val="24"/>
          <w:szCs w:val="24"/>
          <w:lang w:val="it-IT"/>
        </w:rPr>
        <w:t>000</w:t>
      </w:r>
      <w:r w:rsidR="00525CFD" w:rsidRPr="00463BEC">
        <w:rPr>
          <w:rFonts w:asciiTheme="minorHAnsi" w:hAnsiTheme="minorHAnsi" w:cstheme="minorHAnsi"/>
          <w:b/>
          <w:sz w:val="24"/>
          <w:szCs w:val="24"/>
          <w:lang w:val="it-IT"/>
        </w:rPr>
        <w:t>10</w:t>
      </w:r>
      <w:r w:rsidR="0027354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463BEC" w:rsidRPr="00463BEC">
        <w:rPr>
          <w:rFonts w:asciiTheme="minorHAnsi" w:hAnsiTheme="minorHAnsi" w:cstheme="minorHAnsi"/>
          <w:b/>
          <w:sz w:val="24"/>
          <w:szCs w:val="24"/>
          <w:lang w:val="it-IT"/>
        </w:rPr>
        <w:t>REQUISITI AMBIENTALI PER SUBAPPALTATORI</w:t>
      </w:r>
      <w:r w:rsidR="00463BEC">
        <w:rPr>
          <w:rFonts w:asciiTheme="minorHAnsi" w:hAnsiTheme="minorHAnsi" w:cstheme="minorHAnsi"/>
          <w:b/>
          <w:sz w:val="24"/>
          <w:szCs w:val="24"/>
          <w:lang w:val="it-IT"/>
        </w:rPr>
        <w:t>/FORNITORI DI SERVIZI</w:t>
      </w:r>
    </w:p>
    <w:p w:rsidR="000C0ED9" w:rsidRPr="00463BEC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463BEC" w:rsidRPr="00463BEC" w:rsidRDefault="00463BEC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463BEC" w:rsidRPr="00463BEC" w:rsidRDefault="00463BEC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b/>
          <w:lang w:val="it-IT"/>
        </w:rPr>
      </w:pPr>
      <w:r w:rsidRPr="00463BEC">
        <w:rPr>
          <w:rFonts w:asciiTheme="minorHAnsi" w:hAnsiTheme="minorHAnsi" w:cstheme="minorHAnsi"/>
          <w:lang w:val="it-IT"/>
        </w:rPr>
        <w:t>Il subappaltatore/fornitore di servizi __________________</w:t>
      </w:r>
      <w:r>
        <w:rPr>
          <w:rFonts w:asciiTheme="minorHAnsi" w:hAnsiTheme="minorHAnsi" w:cstheme="minorHAnsi"/>
          <w:lang w:val="it-IT"/>
        </w:rPr>
        <w:t xml:space="preserve">, come parte </w:t>
      </w:r>
      <w:r w:rsidR="00952158">
        <w:rPr>
          <w:rFonts w:asciiTheme="minorHAnsi" w:hAnsiTheme="minorHAnsi" w:cstheme="minorHAnsi"/>
          <w:lang w:val="it-IT"/>
        </w:rPr>
        <w:t xml:space="preserve">integrante </w:t>
      </w:r>
      <w:r>
        <w:rPr>
          <w:rFonts w:asciiTheme="minorHAnsi" w:hAnsiTheme="minorHAnsi" w:cstheme="minorHAnsi"/>
          <w:lang w:val="it-IT"/>
        </w:rPr>
        <w:t xml:space="preserve">del contratto </w:t>
      </w:r>
      <w:r w:rsidR="00952158">
        <w:rPr>
          <w:rFonts w:asciiTheme="minorHAnsi" w:hAnsiTheme="minorHAnsi" w:cstheme="minorHAnsi"/>
          <w:lang w:val="it-IT"/>
        </w:rPr>
        <w:t>siglato</w:t>
      </w:r>
      <w:r>
        <w:rPr>
          <w:rFonts w:asciiTheme="minorHAnsi" w:hAnsiTheme="minorHAnsi" w:cstheme="minorHAnsi"/>
          <w:lang w:val="it-IT"/>
        </w:rPr>
        <w:t xml:space="preserve"> con EDPR nel parco eolico </w:t>
      </w:r>
      <w:r w:rsidRPr="00463BEC">
        <w:rPr>
          <w:rFonts w:asciiTheme="minorHAnsi" w:hAnsiTheme="minorHAnsi" w:cstheme="minorHAnsi"/>
          <w:lang w:val="it-IT"/>
        </w:rPr>
        <w:t>__________________</w:t>
      </w:r>
      <w:r>
        <w:rPr>
          <w:rFonts w:asciiTheme="minorHAnsi" w:hAnsiTheme="minorHAnsi" w:cstheme="minorHAnsi"/>
          <w:lang w:val="it-IT"/>
        </w:rPr>
        <w:t>, garantisce di conoscere i requisiti ambientali che EDPR EU ha stabilito, in accordo con il suo Sistema di Gestione Ambientale</w:t>
      </w:r>
      <w:r w:rsidR="00952158">
        <w:rPr>
          <w:rFonts w:asciiTheme="minorHAnsi" w:hAnsiTheme="minorHAnsi" w:cstheme="minorHAnsi"/>
          <w:lang w:val="it-IT"/>
        </w:rPr>
        <w:t xml:space="preserve"> posto</w:t>
      </w:r>
      <w:r>
        <w:rPr>
          <w:rFonts w:asciiTheme="minorHAnsi" w:hAnsiTheme="minorHAnsi" w:cstheme="minorHAnsi"/>
          <w:lang w:val="it-IT"/>
        </w:rPr>
        <w:t xml:space="preserve"> in essere, impegnandosi a:</w:t>
      </w:r>
    </w:p>
    <w:p w:rsidR="000C0ED9" w:rsidRPr="00952158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463BEC" w:rsidRPr="00952158" w:rsidRDefault="00463BEC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463BEC" w:rsidRPr="00952158" w:rsidRDefault="00952158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Trasmettere al proprio staff tali requisiti, affinché siano conosciuti da ogni lavoratore che conduce una quals</w:t>
      </w:r>
      <w:r w:rsidR="00851E6D">
        <w:rPr>
          <w:rFonts w:asciiTheme="minorHAnsi" w:hAnsiTheme="minorHAnsi" w:cstheme="minorHAnsi"/>
          <w:lang w:val="it-IT"/>
        </w:rPr>
        <w:t>iasi attività posta a contratto;</w:t>
      </w:r>
    </w:p>
    <w:p w:rsidR="000C0ED9" w:rsidRPr="00952158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ind w:left="360"/>
        <w:rPr>
          <w:rFonts w:asciiTheme="minorHAnsi" w:hAnsiTheme="minorHAnsi" w:cstheme="minorHAnsi"/>
          <w:lang w:val="it-IT"/>
        </w:rPr>
      </w:pPr>
    </w:p>
    <w:p w:rsidR="00952158" w:rsidRPr="00952158" w:rsidRDefault="00952158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 w:rsidRPr="00952158">
        <w:rPr>
          <w:rFonts w:asciiTheme="minorHAnsi" w:hAnsiTheme="minorHAnsi" w:cstheme="minorHAnsi"/>
          <w:lang w:val="it-IT"/>
        </w:rPr>
        <w:t xml:space="preserve">Adempiere a tutti i requisiti ambientali </w:t>
      </w:r>
      <w:r>
        <w:rPr>
          <w:rFonts w:asciiTheme="minorHAnsi" w:hAnsiTheme="minorHAnsi" w:cstheme="minorHAnsi"/>
          <w:lang w:val="it-IT"/>
        </w:rPr>
        <w:t>legali applicabili alle attività svolte dur</w:t>
      </w:r>
      <w:r w:rsidR="00851E6D">
        <w:rPr>
          <w:rFonts w:asciiTheme="minorHAnsi" w:hAnsiTheme="minorHAnsi" w:cstheme="minorHAnsi"/>
          <w:lang w:val="it-IT"/>
        </w:rPr>
        <w:t>ante il servizio fornito a EDPR;</w:t>
      </w:r>
    </w:p>
    <w:p w:rsidR="000C0ED9" w:rsidRPr="00A55A74" w:rsidRDefault="000C0ED9" w:rsidP="00952158">
      <w:pPr>
        <w:pStyle w:val="Topo"/>
        <w:numPr>
          <w:ilvl w:val="0"/>
          <w:numId w:val="0"/>
        </w:numPr>
        <w:spacing w:before="0" w:after="0" w:line="288" w:lineRule="auto"/>
        <w:ind w:left="360"/>
        <w:rPr>
          <w:rFonts w:asciiTheme="minorHAnsi" w:hAnsiTheme="minorHAnsi" w:cstheme="minorHAnsi"/>
          <w:lang w:val="it-IT"/>
        </w:rPr>
      </w:pPr>
    </w:p>
    <w:p w:rsidR="00A55A74" w:rsidRDefault="00A55A74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Adempiere a tutti i requisiti ambienta</w:t>
      </w:r>
      <w:r w:rsidR="00851E6D">
        <w:rPr>
          <w:rFonts w:asciiTheme="minorHAnsi" w:hAnsiTheme="minorHAnsi" w:cstheme="minorHAnsi"/>
          <w:lang w:val="it-IT"/>
        </w:rPr>
        <w:t>li stabiliti e indicati da EDPR;</w:t>
      </w:r>
    </w:p>
    <w:p w:rsidR="00A55A74" w:rsidRDefault="00A55A74" w:rsidP="00A55A74">
      <w:pPr>
        <w:pStyle w:val="ListParagraph"/>
        <w:rPr>
          <w:rFonts w:cstheme="minorHAnsi"/>
          <w:lang w:val="it-IT"/>
        </w:rPr>
      </w:pPr>
    </w:p>
    <w:p w:rsidR="00A55A74" w:rsidRPr="00A55A74" w:rsidRDefault="00A55A74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Non abbandonare alcun tipo di rifiuto presso gli impianti di EDPR EU, né lungo le strade </w:t>
      </w:r>
      <w:r w:rsidR="00851E6D">
        <w:rPr>
          <w:rFonts w:asciiTheme="minorHAnsi" w:hAnsiTheme="minorHAnsi" w:cstheme="minorHAnsi"/>
          <w:lang w:val="it-IT"/>
        </w:rPr>
        <w:t>o</w:t>
      </w:r>
      <w:r>
        <w:rPr>
          <w:rFonts w:asciiTheme="minorHAnsi" w:hAnsiTheme="minorHAnsi" w:cstheme="minorHAnsi"/>
          <w:lang w:val="it-IT"/>
        </w:rPr>
        <w:t xml:space="preserve"> nelle </w:t>
      </w:r>
      <w:r w:rsidR="00851E6D">
        <w:rPr>
          <w:rFonts w:asciiTheme="minorHAnsi" w:hAnsiTheme="minorHAnsi" w:cstheme="minorHAnsi"/>
          <w:lang w:val="it-IT"/>
        </w:rPr>
        <w:t>vicinanze degli impianti stessi;</w:t>
      </w:r>
    </w:p>
    <w:p w:rsidR="000C0ED9" w:rsidRPr="00A55A74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0C0ED9" w:rsidRPr="00A55A74" w:rsidRDefault="00A55A74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 w:rsidRPr="00A55A74">
        <w:rPr>
          <w:rFonts w:asciiTheme="minorHAnsi" w:hAnsiTheme="minorHAnsi" w:cstheme="minorHAnsi"/>
          <w:lang w:val="it-IT"/>
        </w:rPr>
        <w:t xml:space="preserve">Non causare sversamenti </w:t>
      </w:r>
      <w:r w:rsidR="00851E6D">
        <w:rPr>
          <w:rFonts w:asciiTheme="minorHAnsi" w:hAnsiTheme="minorHAnsi" w:cstheme="minorHAnsi"/>
          <w:lang w:val="it-IT"/>
        </w:rPr>
        <w:t>di sostanze inquinanti o non autorizzate sul suolo o nei corsi d’acqua;</w:t>
      </w:r>
    </w:p>
    <w:p w:rsidR="000C0ED9" w:rsidRPr="00A55A74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73036C" w:rsidRPr="0073036C" w:rsidRDefault="0073036C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Nel caso di incidenti ambientali, i</w:t>
      </w:r>
      <w:r w:rsidRPr="0073036C">
        <w:rPr>
          <w:rFonts w:asciiTheme="minorHAnsi" w:hAnsiTheme="minorHAnsi" w:cstheme="minorHAnsi"/>
          <w:lang w:val="it-IT"/>
        </w:rPr>
        <w:t>nformare appe</w:t>
      </w:r>
      <w:r w:rsidR="00851E6D">
        <w:rPr>
          <w:rFonts w:asciiTheme="minorHAnsi" w:hAnsiTheme="minorHAnsi" w:cstheme="minorHAnsi"/>
          <w:lang w:val="it-IT"/>
        </w:rPr>
        <w:t>na possibile EDPR EU;</w:t>
      </w:r>
    </w:p>
    <w:p w:rsidR="000C0ED9" w:rsidRPr="0073036C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73036C" w:rsidRDefault="0073036C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 w:rsidRPr="0073036C">
        <w:rPr>
          <w:rFonts w:asciiTheme="minorHAnsi" w:hAnsiTheme="minorHAnsi" w:cstheme="minorHAnsi"/>
          <w:lang w:val="it-IT"/>
        </w:rPr>
        <w:t xml:space="preserve">Fornire </w:t>
      </w:r>
      <w:r>
        <w:rPr>
          <w:rFonts w:asciiTheme="minorHAnsi" w:hAnsiTheme="minorHAnsi" w:cstheme="minorHAnsi"/>
          <w:lang w:val="it-IT"/>
        </w:rPr>
        <w:t>a EDPR ogni documento che dimostri la conformità con i punti di cui sopra e che può essere richiest</w:t>
      </w:r>
      <w:r w:rsidR="00851E6D">
        <w:rPr>
          <w:rFonts w:asciiTheme="minorHAnsi" w:hAnsiTheme="minorHAnsi" w:cstheme="minorHAnsi"/>
          <w:lang w:val="it-IT"/>
        </w:rPr>
        <w:t>o da EDPR in qualsiasi momento;</w:t>
      </w:r>
    </w:p>
    <w:p w:rsidR="0073036C" w:rsidRPr="0073036C" w:rsidRDefault="0073036C" w:rsidP="0073036C">
      <w:pPr>
        <w:rPr>
          <w:rFonts w:cstheme="minorHAnsi"/>
          <w:lang w:val="it-IT"/>
        </w:rPr>
      </w:pPr>
    </w:p>
    <w:p w:rsidR="00CC3B61" w:rsidRPr="00CC3B61" w:rsidRDefault="00CC3B61" w:rsidP="000C0ED9">
      <w:pPr>
        <w:pStyle w:val="Topo"/>
        <w:numPr>
          <w:ilvl w:val="0"/>
          <w:numId w:val="4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  <w:r w:rsidRPr="00CC3B61">
        <w:rPr>
          <w:rFonts w:asciiTheme="minorHAnsi" w:hAnsiTheme="minorHAnsi" w:cstheme="minorHAnsi"/>
          <w:lang w:val="it-IT"/>
        </w:rPr>
        <w:t>Fornire a EDPR ogni documento attestante la corretta gestione dei rifiuti prodotti.</w:t>
      </w:r>
    </w:p>
    <w:p w:rsidR="000C0ED9" w:rsidRPr="00851E6D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0C0ED9" w:rsidRPr="00851E6D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rPr>
          <w:rFonts w:asciiTheme="minorHAnsi" w:hAnsiTheme="minorHAnsi" w:cstheme="minorHAnsi"/>
          <w:lang w:val="it-IT"/>
        </w:rPr>
      </w:pPr>
    </w:p>
    <w:p w:rsidR="000C0ED9" w:rsidRPr="00CC3B61" w:rsidRDefault="00CC3B61" w:rsidP="000C0ED9">
      <w:pPr>
        <w:pStyle w:val="Topo"/>
        <w:numPr>
          <w:ilvl w:val="0"/>
          <w:numId w:val="0"/>
        </w:numPr>
        <w:tabs>
          <w:tab w:val="left" w:pos="5580"/>
        </w:tabs>
        <w:spacing w:before="0" w:after="0" w:line="288" w:lineRule="auto"/>
        <w:jc w:val="right"/>
        <w:rPr>
          <w:rFonts w:asciiTheme="minorHAnsi" w:hAnsiTheme="minorHAnsi" w:cstheme="minorHAnsi"/>
          <w:lang w:val="it-IT"/>
        </w:rPr>
      </w:pPr>
      <w:r w:rsidRPr="00CC3B61">
        <w:rPr>
          <w:rFonts w:asciiTheme="minorHAnsi" w:hAnsiTheme="minorHAnsi" w:cstheme="minorHAnsi"/>
          <w:lang w:val="it-IT"/>
        </w:rPr>
        <w:t>Il Ricevente</w:t>
      </w:r>
      <w:r w:rsidR="000C0ED9" w:rsidRPr="00CC3B61">
        <w:rPr>
          <w:rFonts w:asciiTheme="minorHAnsi" w:hAnsiTheme="minorHAnsi" w:cstheme="minorHAnsi"/>
          <w:lang w:val="it-IT"/>
        </w:rPr>
        <w:t>: _________________________</w:t>
      </w:r>
    </w:p>
    <w:p w:rsidR="000C0ED9" w:rsidRPr="00CC3B61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jc w:val="right"/>
        <w:rPr>
          <w:rFonts w:asciiTheme="minorHAnsi" w:hAnsiTheme="minorHAnsi" w:cstheme="minorHAnsi"/>
          <w:lang w:val="it-IT"/>
        </w:rPr>
      </w:pPr>
    </w:p>
    <w:p w:rsidR="000C0ED9" w:rsidRPr="00CC3B61" w:rsidRDefault="000C0ED9" w:rsidP="000C0ED9">
      <w:pPr>
        <w:pStyle w:val="Topo"/>
        <w:numPr>
          <w:ilvl w:val="0"/>
          <w:numId w:val="0"/>
        </w:numPr>
        <w:spacing w:before="0" w:after="0" w:line="288" w:lineRule="auto"/>
        <w:jc w:val="right"/>
        <w:rPr>
          <w:rFonts w:asciiTheme="minorHAnsi" w:hAnsiTheme="minorHAnsi" w:cstheme="minorHAnsi"/>
          <w:lang w:val="it-IT"/>
        </w:rPr>
      </w:pPr>
    </w:p>
    <w:p w:rsidR="000C0ED9" w:rsidRPr="00CC3B61" w:rsidRDefault="00CC3B61" w:rsidP="000C0ED9">
      <w:pPr>
        <w:pStyle w:val="Topo"/>
        <w:numPr>
          <w:ilvl w:val="0"/>
          <w:numId w:val="0"/>
        </w:numPr>
        <w:tabs>
          <w:tab w:val="left" w:pos="5580"/>
        </w:tabs>
        <w:spacing w:before="0" w:after="0" w:line="288" w:lineRule="auto"/>
        <w:jc w:val="right"/>
        <w:rPr>
          <w:rFonts w:asciiTheme="minorHAnsi" w:hAnsiTheme="minorHAnsi" w:cstheme="minorHAnsi"/>
          <w:lang w:val="it-IT"/>
        </w:rPr>
      </w:pPr>
      <w:r w:rsidRPr="00CC3B61">
        <w:rPr>
          <w:rFonts w:asciiTheme="minorHAnsi" w:hAnsiTheme="minorHAnsi" w:cstheme="minorHAnsi"/>
          <w:lang w:val="it-IT"/>
        </w:rPr>
        <w:t>Data e firma</w:t>
      </w:r>
      <w:r w:rsidR="000C0ED9" w:rsidRPr="00CC3B61">
        <w:rPr>
          <w:rFonts w:asciiTheme="minorHAnsi" w:hAnsiTheme="minorHAnsi" w:cstheme="minorHAnsi"/>
          <w:lang w:val="it-IT"/>
        </w:rPr>
        <w:t>: __________</w:t>
      </w:r>
      <w:r w:rsidR="00851E6D">
        <w:rPr>
          <w:rFonts w:asciiTheme="minorHAnsi" w:hAnsiTheme="minorHAnsi" w:cstheme="minorHAnsi"/>
          <w:lang w:val="it-IT"/>
        </w:rPr>
        <w:t>_____</w:t>
      </w:r>
      <w:r w:rsidR="000C0ED9" w:rsidRPr="00CC3B61">
        <w:rPr>
          <w:rFonts w:asciiTheme="minorHAnsi" w:hAnsiTheme="minorHAnsi" w:cstheme="minorHAnsi"/>
          <w:lang w:val="it-IT"/>
        </w:rPr>
        <w:t>_________</w:t>
      </w:r>
    </w:p>
    <w:p w:rsidR="00314C72" w:rsidRPr="00CC3B61" w:rsidRDefault="00314C72" w:rsidP="000C0ED9">
      <w:pPr>
        <w:rPr>
          <w:lang w:val="it-IT"/>
        </w:rPr>
      </w:pPr>
    </w:p>
    <w:sectPr w:rsidR="00314C72" w:rsidRPr="00CC3B61" w:rsidSect="00556B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6D" w:rsidRDefault="00851E6D" w:rsidP="00A80B67">
      <w:pPr>
        <w:spacing w:after="0" w:line="240" w:lineRule="auto"/>
      </w:pPr>
      <w:r>
        <w:separator/>
      </w:r>
    </w:p>
  </w:endnote>
  <w:endnote w:type="continuationSeparator" w:id="0">
    <w:p w:rsidR="00851E6D" w:rsidRDefault="00851E6D" w:rsidP="00A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6D" w:rsidRDefault="00851E6D" w:rsidP="00A80B67">
    <w:pPr>
      <w:pStyle w:val="Footer"/>
      <w:pBdr>
        <w:bottom w:val="single" w:sz="12" w:space="1" w:color="auto"/>
      </w:pBdr>
      <w:jc w:val="center"/>
      <w:rPr>
        <w:i/>
        <w:sz w:val="20"/>
      </w:rPr>
    </w:pPr>
  </w:p>
  <w:p w:rsidR="00851E6D" w:rsidRPr="00D2396C" w:rsidRDefault="00851E6D" w:rsidP="000C0ED9">
    <w:pPr>
      <w:pStyle w:val="Footer"/>
      <w:jc w:val="center"/>
      <w:rPr>
        <w:i/>
        <w:sz w:val="20"/>
        <w:lang w:val="it-IT"/>
      </w:rPr>
    </w:pPr>
    <w:r w:rsidRPr="00851E6D">
      <w:rPr>
        <w:i/>
        <w:sz w:val="20"/>
        <w:lang w:val="it-IT"/>
      </w:rPr>
      <w:t xml:space="preserve">Questo documento è di proprietà di EDP Renewables. </w:t>
    </w:r>
    <w:r>
      <w:rPr>
        <w:i/>
        <w:sz w:val="20"/>
        <w:lang w:val="it-IT"/>
      </w:rPr>
      <w:t>Ogni copia stampata potrebbe non essere aggiornata</w:t>
    </w:r>
    <w:r w:rsidRPr="00851E6D">
      <w:rPr>
        <w:i/>
        <w:sz w:val="20"/>
        <w:lang w:val="it-IT"/>
      </w:rPr>
      <w:t xml:space="preserve">. </w:t>
    </w:r>
    <w:r w:rsidR="00D2396C">
      <w:rPr>
        <w:i/>
        <w:sz w:val="20"/>
        <w:lang w:val="it-IT"/>
      </w:rPr>
      <w:t>La versione aggiornata si trova nel server</w:t>
    </w:r>
    <w:r w:rsidRPr="00D2396C">
      <w:rPr>
        <w:i/>
        <w:sz w:val="20"/>
        <w:lang w:val="it-IT"/>
      </w:rPr>
      <w:t xml:space="preserve"> </w:t>
    </w:r>
    <w:r w:rsidR="00D2396C" w:rsidRPr="00D2396C">
      <w:rPr>
        <w:i/>
        <w:sz w:val="20"/>
        <w:lang w:val="it-IT"/>
      </w:rPr>
      <w:t>EDPR EU EMS</w:t>
    </w:r>
    <w:r w:rsidRPr="00D2396C">
      <w:rPr>
        <w:i/>
        <w:sz w:val="20"/>
        <w:lang w:val="it-IT"/>
      </w:rPr>
      <w:t>.</w:t>
    </w:r>
  </w:p>
  <w:p w:rsidR="00851E6D" w:rsidRPr="00D2396C" w:rsidRDefault="00851E6D" w:rsidP="00A80B6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6D" w:rsidRDefault="00851E6D" w:rsidP="00A80B67">
      <w:pPr>
        <w:spacing w:after="0" w:line="240" w:lineRule="auto"/>
      </w:pPr>
      <w:r>
        <w:separator/>
      </w:r>
    </w:p>
  </w:footnote>
  <w:footnote w:type="continuationSeparator" w:id="0">
    <w:p w:rsidR="00851E6D" w:rsidRDefault="00851E6D" w:rsidP="00A8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5100"/>
      <w:gridCol w:w="2409"/>
    </w:tblGrid>
    <w:tr w:rsidR="00851E6D" w:rsidRPr="00A80B67" w:rsidTr="00463BEC">
      <w:trPr>
        <w:trHeight w:val="416"/>
      </w:trPr>
      <w:tc>
        <w:tcPr>
          <w:tcW w:w="2556" w:type="dxa"/>
          <w:vMerge w:val="restart"/>
          <w:vAlign w:val="center"/>
        </w:tcPr>
        <w:p w:rsidR="00851E6D" w:rsidRPr="00A80B67" w:rsidRDefault="00B61197" w:rsidP="00983A26">
          <w:pPr>
            <w:pStyle w:val="Header"/>
            <w:spacing w:before="120"/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en-US"/>
            </w:rPr>
            <w:pict>
              <v:roundrect id="AutoShape 2" o:spid="_x0000_s8193" style="position:absolute;left:0;text-align:left;margin-left:-9.3pt;margin-top:-6pt;width:516.1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" filled="f"/>
            </w:pict>
          </w:r>
          <w:r w:rsidR="00851E6D" w:rsidRPr="00A80B67">
            <w:rPr>
              <w:rFonts w:cstheme="minorHAnsi"/>
              <w:noProof/>
              <w:lang w:val="pt-PT" w:eastAsia="pt-PT"/>
            </w:rPr>
            <w:drawing>
              <wp:inline distT="0" distB="0" distL="0" distR="0">
                <wp:extent cx="1464096" cy="546265"/>
                <wp:effectExtent l="19050" t="0" r="2754" b="0"/>
                <wp:docPr id="3" name="0 Imagen" descr="nuevo logo EDP renewables_201107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EDP renewables_20110707.jpg"/>
                        <pic:cNvPicPr/>
                      </pic:nvPicPr>
                      <pic:blipFill>
                        <a:blip r:embed="rId1"/>
                        <a:srcRect l="12243" t="10897" r="34417" b="275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96" cy="54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Align w:val="center"/>
        </w:tcPr>
        <w:p w:rsidR="00851E6D" w:rsidRPr="000C0ED9" w:rsidRDefault="00851E6D" w:rsidP="00983A26">
          <w:pPr>
            <w:pStyle w:val="Header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PROCEDURA GENERALE</w:t>
          </w:r>
        </w:p>
      </w:tc>
      <w:tc>
        <w:tcPr>
          <w:tcW w:w="2409" w:type="dxa"/>
          <w:vAlign w:val="center"/>
        </w:tcPr>
        <w:p w:rsidR="00851E6D" w:rsidRPr="000C0ED9" w:rsidRDefault="00851E6D" w:rsidP="00463BEC">
          <w:pPr>
            <w:pStyle w:val="Header"/>
            <w:ind w:left="-108" w:right="-108"/>
            <w:jc w:val="center"/>
            <w:rPr>
              <w:rFonts w:cstheme="minorHAnsi"/>
            </w:rPr>
          </w:pPr>
          <w:r w:rsidRPr="000C0ED9">
            <w:rPr>
              <w:rFonts w:cstheme="minorHAnsi"/>
            </w:rPr>
            <w:t>E</w:t>
          </w:r>
          <w:r>
            <w:rPr>
              <w:rFonts w:cstheme="minorHAnsi"/>
            </w:rPr>
            <w:t>XPR</w:t>
          </w:r>
          <w:r w:rsidRPr="000C0ED9">
            <w:rPr>
              <w:rFonts w:cstheme="minorHAnsi"/>
            </w:rPr>
            <w:t>-EU/</w:t>
          </w:r>
          <w:r>
            <w:rPr>
              <w:rFonts w:cstheme="minorHAnsi"/>
            </w:rPr>
            <w:t>EMS</w:t>
          </w:r>
          <w:r w:rsidRPr="000C0ED9">
            <w:rPr>
              <w:rFonts w:cstheme="minorHAnsi"/>
            </w:rPr>
            <w:t>-</w:t>
          </w:r>
          <w:r>
            <w:rPr>
              <w:rFonts w:cstheme="minorHAnsi"/>
            </w:rPr>
            <w:t>GEN-</w:t>
          </w:r>
          <w:r w:rsidRPr="000C0ED9">
            <w:rPr>
              <w:rFonts w:cstheme="minorHAnsi"/>
            </w:rPr>
            <w:t>000</w:t>
          </w:r>
          <w:r>
            <w:rPr>
              <w:rFonts w:cstheme="minorHAnsi"/>
            </w:rPr>
            <w:t>0</w:t>
          </w:r>
          <w:r w:rsidRPr="000C0ED9">
            <w:rPr>
              <w:rFonts w:cstheme="minorHAnsi"/>
            </w:rPr>
            <w:t>7</w:t>
          </w:r>
        </w:p>
      </w:tc>
    </w:tr>
    <w:tr w:rsidR="00851E6D" w:rsidRPr="00A80B67" w:rsidTr="00463BEC">
      <w:trPr>
        <w:trHeight w:val="416"/>
      </w:trPr>
      <w:tc>
        <w:tcPr>
          <w:tcW w:w="2556" w:type="dxa"/>
          <w:vMerge/>
          <w:vAlign w:val="center"/>
        </w:tcPr>
        <w:p w:rsidR="00851E6D" w:rsidRPr="00A80B67" w:rsidRDefault="00851E6D" w:rsidP="00983A26">
          <w:pPr>
            <w:pStyle w:val="Header"/>
            <w:jc w:val="center"/>
            <w:rPr>
              <w:rFonts w:cstheme="minorHAnsi"/>
            </w:rPr>
          </w:pPr>
        </w:p>
      </w:tc>
      <w:tc>
        <w:tcPr>
          <w:tcW w:w="5100" w:type="dxa"/>
          <w:vMerge w:val="restart"/>
          <w:vAlign w:val="center"/>
        </w:tcPr>
        <w:p w:rsidR="00851E6D" w:rsidRPr="00851E6D" w:rsidRDefault="00851E6D" w:rsidP="00851E6D">
          <w:pPr>
            <w:pStyle w:val="Header"/>
            <w:jc w:val="center"/>
            <w:rPr>
              <w:rFonts w:cstheme="minorHAnsi"/>
              <w:b/>
              <w:sz w:val="28"/>
              <w:lang w:val="it-IT"/>
            </w:rPr>
          </w:pPr>
          <w:r w:rsidRPr="00851E6D">
            <w:rPr>
              <w:rFonts w:cstheme="minorHAnsi"/>
              <w:b/>
              <w:sz w:val="28"/>
              <w:lang w:val="it-IT"/>
            </w:rPr>
            <w:t>CONTROLLO OPERAZIONALE, MONITORAGGIO E MISURA</w:t>
          </w:r>
        </w:p>
      </w:tc>
      <w:tc>
        <w:tcPr>
          <w:tcW w:w="2409" w:type="dxa"/>
          <w:vAlign w:val="center"/>
        </w:tcPr>
        <w:p w:rsidR="00851E6D" w:rsidRPr="00A80B67" w:rsidRDefault="00851E6D" w:rsidP="00983A26">
          <w:pPr>
            <w:pStyle w:val="Header"/>
            <w:jc w:val="center"/>
            <w:rPr>
              <w:rFonts w:cstheme="minorHAnsi"/>
              <w:b/>
            </w:rPr>
          </w:pPr>
          <w:r w:rsidRPr="00A80B67">
            <w:rPr>
              <w:rFonts w:cstheme="minorHAnsi"/>
            </w:rPr>
            <w:t>Ed. 00</w:t>
          </w:r>
        </w:p>
      </w:tc>
    </w:tr>
    <w:tr w:rsidR="00851E6D" w:rsidRPr="00A80B67" w:rsidTr="00463BEC">
      <w:trPr>
        <w:trHeight w:val="416"/>
      </w:trPr>
      <w:tc>
        <w:tcPr>
          <w:tcW w:w="2556" w:type="dxa"/>
          <w:vMerge/>
          <w:vAlign w:val="center"/>
        </w:tcPr>
        <w:p w:rsidR="00851E6D" w:rsidRPr="00A80B67" w:rsidRDefault="00851E6D" w:rsidP="00983A26">
          <w:pPr>
            <w:pStyle w:val="Header"/>
            <w:jc w:val="center"/>
            <w:rPr>
              <w:rFonts w:cstheme="minorHAnsi"/>
              <w:i/>
            </w:rPr>
          </w:pPr>
        </w:p>
      </w:tc>
      <w:tc>
        <w:tcPr>
          <w:tcW w:w="5100" w:type="dxa"/>
          <w:vMerge/>
          <w:vAlign w:val="center"/>
        </w:tcPr>
        <w:p w:rsidR="00851E6D" w:rsidRPr="00A80B67" w:rsidRDefault="00851E6D" w:rsidP="00983A26">
          <w:pPr>
            <w:pStyle w:val="Header"/>
            <w:jc w:val="center"/>
            <w:rPr>
              <w:rFonts w:cstheme="minorHAnsi"/>
              <w:i/>
            </w:rPr>
          </w:pPr>
        </w:p>
      </w:tc>
      <w:tc>
        <w:tcPr>
          <w:tcW w:w="2409" w:type="dxa"/>
          <w:vAlign w:val="center"/>
        </w:tcPr>
        <w:sdt>
          <w:sdtPr>
            <w:rPr>
              <w:rFonts w:cstheme="minorHAnsi"/>
              <w:i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51E6D" w:rsidRPr="00A80B67" w:rsidRDefault="00851E6D" w:rsidP="00983A26">
              <w:pPr>
                <w:jc w:val="center"/>
                <w:rPr>
                  <w:rFonts w:cstheme="minorHAnsi"/>
                  <w:i/>
                </w:rPr>
              </w:pPr>
              <w:r w:rsidRPr="00A80B67">
                <w:rPr>
                  <w:rFonts w:cstheme="minorHAnsi"/>
                  <w:i/>
                </w:rPr>
                <w:t xml:space="preserve">Page </w:t>
              </w:r>
              <w:r w:rsidR="00EA535B" w:rsidRPr="00A80B67">
                <w:rPr>
                  <w:rFonts w:cstheme="minorHAnsi"/>
                  <w:i/>
                </w:rPr>
                <w:fldChar w:fldCharType="begin"/>
              </w:r>
              <w:r w:rsidRPr="00A80B67">
                <w:rPr>
                  <w:rFonts w:cstheme="minorHAnsi"/>
                  <w:i/>
                </w:rPr>
                <w:instrText xml:space="preserve"> PAGE </w:instrText>
              </w:r>
              <w:r w:rsidR="00EA535B" w:rsidRPr="00A80B67">
                <w:rPr>
                  <w:rFonts w:cstheme="minorHAnsi"/>
                  <w:i/>
                </w:rPr>
                <w:fldChar w:fldCharType="separate"/>
              </w:r>
              <w:r w:rsidR="00B61197">
                <w:rPr>
                  <w:rFonts w:cstheme="minorHAnsi"/>
                  <w:i/>
                  <w:noProof/>
                </w:rPr>
                <w:t>1</w:t>
              </w:r>
              <w:r w:rsidR="00EA535B" w:rsidRPr="00A80B67">
                <w:rPr>
                  <w:rFonts w:cstheme="minorHAnsi"/>
                  <w:i/>
                </w:rPr>
                <w:fldChar w:fldCharType="end"/>
              </w:r>
              <w:r w:rsidRPr="00A80B67">
                <w:rPr>
                  <w:rFonts w:cstheme="minorHAnsi"/>
                  <w:i/>
                </w:rPr>
                <w:t xml:space="preserve"> of </w:t>
              </w:r>
              <w:r w:rsidR="00EA535B" w:rsidRPr="00A80B67">
                <w:rPr>
                  <w:rFonts w:cstheme="minorHAnsi"/>
                  <w:i/>
                </w:rPr>
                <w:fldChar w:fldCharType="begin"/>
              </w:r>
              <w:r w:rsidRPr="00A80B67">
                <w:rPr>
                  <w:rFonts w:cstheme="minorHAnsi"/>
                  <w:i/>
                </w:rPr>
                <w:instrText xml:space="preserve"> NUMPAGES  </w:instrText>
              </w:r>
              <w:r w:rsidR="00EA535B" w:rsidRPr="00A80B67">
                <w:rPr>
                  <w:rFonts w:cstheme="minorHAnsi"/>
                  <w:i/>
                </w:rPr>
                <w:fldChar w:fldCharType="separate"/>
              </w:r>
              <w:r w:rsidR="00B61197">
                <w:rPr>
                  <w:rFonts w:cstheme="minorHAnsi"/>
                  <w:i/>
                  <w:noProof/>
                </w:rPr>
                <w:t>1</w:t>
              </w:r>
              <w:r w:rsidR="00EA535B" w:rsidRPr="00A80B67">
                <w:rPr>
                  <w:rFonts w:cstheme="minorHAnsi"/>
                  <w:i/>
                </w:rPr>
                <w:fldChar w:fldCharType="end"/>
              </w:r>
            </w:p>
          </w:sdtContent>
        </w:sdt>
      </w:tc>
    </w:tr>
  </w:tbl>
  <w:p w:rsidR="00851E6D" w:rsidRDefault="00851E6D">
    <w:pPr>
      <w:pStyle w:val="Header"/>
    </w:pPr>
  </w:p>
  <w:p w:rsidR="00851E6D" w:rsidRDefault="00851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6598"/>
    <w:multiLevelType w:val="hybridMultilevel"/>
    <w:tmpl w:val="8646B67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8A7CAB"/>
    <w:multiLevelType w:val="multilevel"/>
    <w:tmpl w:val="44EC60E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6550A4E"/>
    <w:multiLevelType w:val="singleLevel"/>
    <w:tmpl w:val="A08A6FF0"/>
    <w:lvl w:ilvl="0">
      <w:start w:val="1"/>
      <w:numFmt w:val="bullet"/>
      <w:pStyle w:val="Topo"/>
      <w:lvlText w:val="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" w15:restartNumberingAfterBreak="0">
    <w:nsid w:val="6FA962FD"/>
    <w:multiLevelType w:val="hybridMultilevel"/>
    <w:tmpl w:val="B526FA2A"/>
    <w:lvl w:ilvl="0" w:tplc="FC7A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C72"/>
    <w:rsid w:val="00007CFC"/>
    <w:rsid w:val="00022C4C"/>
    <w:rsid w:val="00051608"/>
    <w:rsid w:val="00060143"/>
    <w:rsid w:val="000838BB"/>
    <w:rsid w:val="000874D1"/>
    <w:rsid w:val="000923DC"/>
    <w:rsid w:val="000A2151"/>
    <w:rsid w:val="000A4599"/>
    <w:rsid w:val="000C0ED9"/>
    <w:rsid w:val="00117D5A"/>
    <w:rsid w:val="00131FCD"/>
    <w:rsid w:val="00147860"/>
    <w:rsid w:val="00152631"/>
    <w:rsid w:val="001552F1"/>
    <w:rsid w:val="00155424"/>
    <w:rsid w:val="00177846"/>
    <w:rsid w:val="00183E2C"/>
    <w:rsid w:val="001B3683"/>
    <w:rsid w:val="001C1A2E"/>
    <w:rsid w:val="00272550"/>
    <w:rsid w:val="0027354E"/>
    <w:rsid w:val="00280DC6"/>
    <w:rsid w:val="00281DE3"/>
    <w:rsid w:val="002D473A"/>
    <w:rsid w:val="002E0BBF"/>
    <w:rsid w:val="002F78BC"/>
    <w:rsid w:val="00314C72"/>
    <w:rsid w:val="003242C8"/>
    <w:rsid w:val="0032697A"/>
    <w:rsid w:val="003308EE"/>
    <w:rsid w:val="003431F1"/>
    <w:rsid w:val="00343E73"/>
    <w:rsid w:val="003503AD"/>
    <w:rsid w:val="00382EDF"/>
    <w:rsid w:val="003C28F9"/>
    <w:rsid w:val="003D30AA"/>
    <w:rsid w:val="003D3EF8"/>
    <w:rsid w:val="003F6D4E"/>
    <w:rsid w:val="00410048"/>
    <w:rsid w:val="0044208B"/>
    <w:rsid w:val="004446BA"/>
    <w:rsid w:val="00462447"/>
    <w:rsid w:val="00463BEC"/>
    <w:rsid w:val="00472729"/>
    <w:rsid w:val="00481EA2"/>
    <w:rsid w:val="004944C2"/>
    <w:rsid w:val="004A506A"/>
    <w:rsid w:val="004D06A4"/>
    <w:rsid w:val="004D172A"/>
    <w:rsid w:val="004E5BF1"/>
    <w:rsid w:val="00500656"/>
    <w:rsid w:val="00525CFD"/>
    <w:rsid w:val="005339E2"/>
    <w:rsid w:val="00556BDD"/>
    <w:rsid w:val="00562AD2"/>
    <w:rsid w:val="00573D2D"/>
    <w:rsid w:val="005A53E2"/>
    <w:rsid w:val="005D37F1"/>
    <w:rsid w:val="005D3A21"/>
    <w:rsid w:val="005D48C0"/>
    <w:rsid w:val="005D6AA0"/>
    <w:rsid w:val="005E04D0"/>
    <w:rsid w:val="006106CB"/>
    <w:rsid w:val="0062697D"/>
    <w:rsid w:val="00636F6F"/>
    <w:rsid w:val="00670B83"/>
    <w:rsid w:val="00673300"/>
    <w:rsid w:val="006756DE"/>
    <w:rsid w:val="006D6E3E"/>
    <w:rsid w:val="0073036C"/>
    <w:rsid w:val="0076772C"/>
    <w:rsid w:val="00772208"/>
    <w:rsid w:val="007A07B8"/>
    <w:rsid w:val="007A4945"/>
    <w:rsid w:val="007E5436"/>
    <w:rsid w:val="007E6873"/>
    <w:rsid w:val="007E7E04"/>
    <w:rsid w:val="007F063B"/>
    <w:rsid w:val="00804125"/>
    <w:rsid w:val="008134BD"/>
    <w:rsid w:val="00831DE5"/>
    <w:rsid w:val="00833C15"/>
    <w:rsid w:val="00851E6D"/>
    <w:rsid w:val="0085333D"/>
    <w:rsid w:val="008571CC"/>
    <w:rsid w:val="00866227"/>
    <w:rsid w:val="00873674"/>
    <w:rsid w:val="00890807"/>
    <w:rsid w:val="0089170F"/>
    <w:rsid w:val="008F2E67"/>
    <w:rsid w:val="00946427"/>
    <w:rsid w:val="00952158"/>
    <w:rsid w:val="009529A9"/>
    <w:rsid w:val="00964897"/>
    <w:rsid w:val="009761D0"/>
    <w:rsid w:val="00983A26"/>
    <w:rsid w:val="009A1CDC"/>
    <w:rsid w:val="009B5631"/>
    <w:rsid w:val="009C24AC"/>
    <w:rsid w:val="00A00CCE"/>
    <w:rsid w:val="00A033CB"/>
    <w:rsid w:val="00A21419"/>
    <w:rsid w:val="00A22A25"/>
    <w:rsid w:val="00A366EE"/>
    <w:rsid w:val="00A55A74"/>
    <w:rsid w:val="00A74B33"/>
    <w:rsid w:val="00A80B67"/>
    <w:rsid w:val="00A95A13"/>
    <w:rsid w:val="00AB043A"/>
    <w:rsid w:val="00AF46B9"/>
    <w:rsid w:val="00B16219"/>
    <w:rsid w:val="00B40502"/>
    <w:rsid w:val="00B6045F"/>
    <w:rsid w:val="00B61197"/>
    <w:rsid w:val="00B81B4D"/>
    <w:rsid w:val="00B86E3D"/>
    <w:rsid w:val="00B933FB"/>
    <w:rsid w:val="00BB70A7"/>
    <w:rsid w:val="00BE0A44"/>
    <w:rsid w:val="00BF7C4B"/>
    <w:rsid w:val="00C064EF"/>
    <w:rsid w:val="00C120B6"/>
    <w:rsid w:val="00C43550"/>
    <w:rsid w:val="00C45307"/>
    <w:rsid w:val="00C50436"/>
    <w:rsid w:val="00C64913"/>
    <w:rsid w:val="00C71880"/>
    <w:rsid w:val="00C82491"/>
    <w:rsid w:val="00C87379"/>
    <w:rsid w:val="00C96E16"/>
    <w:rsid w:val="00CB7FE8"/>
    <w:rsid w:val="00CC2993"/>
    <w:rsid w:val="00CC3B61"/>
    <w:rsid w:val="00CC6779"/>
    <w:rsid w:val="00CC75E5"/>
    <w:rsid w:val="00CD2823"/>
    <w:rsid w:val="00D03081"/>
    <w:rsid w:val="00D16339"/>
    <w:rsid w:val="00D2396C"/>
    <w:rsid w:val="00D72E15"/>
    <w:rsid w:val="00DA1C74"/>
    <w:rsid w:val="00DB6C70"/>
    <w:rsid w:val="00E1004A"/>
    <w:rsid w:val="00E10920"/>
    <w:rsid w:val="00E36FC3"/>
    <w:rsid w:val="00E46438"/>
    <w:rsid w:val="00E47285"/>
    <w:rsid w:val="00E622E5"/>
    <w:rsid w:val="00E72AFA"/>
    <w:rsid w:val="00E75266"/>
    <w:rsid w:val="00E87102"/>
    <w:rsid w:val="00EA535B"/>
    <w:rsid w:val="00F260A5"/>
    <w:rsid w:val="00FA41E0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6308052-1DDD-471A-BEEF-3A1DFF7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5B"/>
  </w:style>
  <w:style w:type="paragraph" w:styleId="Heading1">
    <w:name w:val="heading 1"/>
    <w:basedOn w:val="Normal"/>
    <w:next w:val="Normal"/>
    <w:link w:val="Heading1Char"/>
    <w:qFormat/>
    <w:rsid w:val="00A80B67"/>
    <w:pPr>
      <w:keepNext/>
      <w:widowControl w:val="0"/>
      <w:numPr>
        <w:numId w:val="3"/>
      </w:numPr>
      <w:spacing w:before="240" w:after="120" w:line="240" w:lineRule="auto"/>
      <w:outlineLvl w:val="0"/>
    </w:pPr>
    <w:rPr>
      <w:rFonts w:ascii="Arial" w:eastAsia="HG Mincho Light J" w:hAnsi="Arial" w:cs="Times New Roman"/>
      <w:b/>
      <w:color w:val="000000"/>
      <w:sz w:val="32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A80B67"/>
    <w:pPr>
      <w:keepNext/>
      <w:widowControl w:val="0"/>
      <w:numPr>
        <w:ilvl w:val="1"/>
        <w:numId w:val="3"/>
      </w:numPr>
      <w:suppressLineNumbers/>
      <w:suppressAutoHyphens/>
      <w:spacing w:before="240" w:after="120" w:line="240" w:lineRule="auto"/>
      <w:outlineLvl w:val="1"/>
    </w:pPr>
    <w:rPr>
      <w:rFonts w:ascii="Arial Narrow" w:eastAsia="HG Mincho Light J" w:hAnsi="Arial Narrow" w:cs="Times New Roman"/>
      <w:b/>
      <w:i/>
      <w:color w:val="000000"/>
      <w:sz w:val="28"/>
      <w:szCs w:val="28"/>
      <w:lang w:val="es-ES_tradnl" w:eastAsia="es-ES"/>
    </w:rPr>
  </w:style>
  <w:style w:type="paragraph" w:styleId="Heading3">
    <w:name w:val="heading 3"/>
    <w:basedOn w:val="Normal"/>
    <w:next w:val="Normal"/>
    <w:link w:val="Heading3Char"/>
    <w:qFormat/>
    <w:rsid w:val="00A80B67"/>
    <w:pPr>
      <w:keepNext/>
      <w:widowControl w:val="0"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 Narrow" w:eastAsia="HG Mincho Light J" w:hAnsi="Arial Narrow" w:cs="Times New Roman"/>
      <w:b/>
      <w:color w:val="000000"/>
      <w:sz w:val="28"/>
      <w:szCs w:val="28"/>
      <w:lang w:val="es-ES_tradnl" w:eastAsia="es-ES"/>
    </w:rPr>
  </w:style>
  <w:style w:type="paragraph" w:styleId="Heading4">
    <w:name w:val="heading 4"/>
    <w:basedOn w:val="Normal"/>
    <w:next w:val="Normal"/>
    <w:link w:val="Heading4Char"/>
    <w:qFormat/>
    <w:rsid w:val="00A80B67"/>
    <w:pPr>
      <w:widowControl w:val="0"/>
      <w:numPr>
        <w:ilvl w:val="3"/>
        <w:numId w:val="3"/>
      </w:numPr>
      <w:suppressAutoHyphens/>
      <w:spacing w:before="240" w:after="120" w:line="240" w:lineRule="auto"/>
      <w:outlineLvl w:val="3"/>
    </w:pPr>
    <w:rPr>
      <w:rFonts w:ascii="Albany" w:eastAsia="HG Mincho Light J" w:hAnsi="Albany" w:cs="Times New Roman"/>
      <w:b/>
      <w:i/>
      <w:color w:val="000000"/>
      <w:sz w:val="24"/>
      <w:szCs w:val="20"/>
      <w:lang w:val="es-ES_tradnl" w:eastAsia="es-ES"/>
    </w:rPr>
  </w:style>
  <w:style w:type="paragraph" w:styleId="Heading5">
    <w:name w:val="heading 5"/>
    <w:basedOn w:val="Normal"/>
    <w:next w:val="Normal"/>
    <w:link w:val="Heading5Char"/>
    <w:qFormat/>
    <w:rsid w:val="00A80B67"/>
    <w:pPr>
      <w:keepNext/>
      <w:widowControl w:val="0"/>
      <w:numPr>
        <w:ilvl w:val="4"/>
        <w:numId w:val="3"/>
      </w:numPr>
      <w:suppressAutoHyphens/>
      <w:spacing w:before="240" w:after="120" w:line="240" w:lineRule="auto"/>
      <w:outlineLvl w:val="4"/>
    </w:pPr>
    <w:rPr>
      <w:rFonts w:ascii="Albany" w:eastAsia="HG Mincho Light J" w:hAnsi="Albany" w:cs="Times New Roman"/>
      <w:b/>
      <w:i/>
      <w:color w:val="000000"/>
      <w:sz w:val="24"/>
      <w:szCs w:val="20"/>
      <w:lang w:val="es-ES_tradnl" w:eastAsia="es-ES"/>
    </w:rPr>
  </w:style>
  <w:style w:type="paragraph" w:styleId="Heading6">
    <w:name w:val="heading 6"/>
    <w:basedOn w:val="Normal"/>
    <w:next w:val="Normal"/>
    <w:link w:val="Heading6Char"/>
    <w:qFormat/>
    <w:rsid w:val="00A80B67"/>
    <w:pPr>
      <w:keepNext/>
      <w:widowControl w:val="0"/>
      <w:numPr>
        <w:ilvl w:val="5"/>
        <w:numId w:val="3"/>
      </w:numPr>
      <w:suppressAutoHyphens/>
      <w:spacing w:before="240" w:after="120" w:line="240" w:lineRule="auto"/>
      <w:outlineLvl w:val="5"/>
    </w:pPr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paragraph" w:styleId="Heading7">
    <w:name w:val="heading 7"/>
    <w:basedOn w:val="Normal"/>
    <w:next w:val="Normal"/>
    <w:link w:val="Heading7Char"/>
    <w:qFormat/>
    <w:rsid w:val="00A80B67"/>
    <w:pPr>
      <w:keepNext/>
      <w:widowControl w:val="0"/>
      <w:numPr>
        <w:ilvl w:val="6"/>
        <w:numId w:val="3"/>
      </w:numPr>
      <w:suppressAutoHyphens/>
      <w:spacing w:before="240" w:after="120" w:line="240" w:lineRule="auto"/>
      <w:outlineLvl w:val="6"/>
    </w:pPr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paragraph" w:styleId="Heading8">
    <w:name w:val="heading 8"/>
    <w:basedOn w:val="Normal"/>
    <w:next w:val="Normal"/>
    <w:link w:val="Heading8Char"/>
    <w:qFormat/>
    <w:rsid w:val="00A80B67"/>
    <w:pPr>
      <w:keepNext/>
      <w:widowControl w:val="0"/>
      <w:numPr>
        <w:ilvl w:val="7"/>
        <w:numId w:val="3"/>
      </w:numPr>
      <w:suppressAutoHyphens/>
      <w:spacing w:before="240" w:after="120" w:line="240" w:lineRule="auto"/>
      <w:outlineLvl w:val="7"/>
    </w:pPr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paragraph" w:styleId="Heading9">
    <w:name w:val="heading 9"/>
    <w:basedOn w:val="Normal"/>
    <w:next w:val="Normal"/>
    <w:link w:val="Heading9Char"/>
    <w:qFormat/>
    <w:rsid w:val="00A80B67"/>
    <w:pPr>
      <w:keepNext/>
      <w:widowControl w:val="0"/>
      <w:numPr>
        <w:ilvl w:val="8"/>
        <w:numId w:val="3"/>
      </w:numPr>
      <w:suppressAutoHyphens/>
      <w:spacing w:before="240" w:after="120" w:line="240" w:lineRule="auto"/>
      <w:outlineLvl w:val="8"/>
    </w:pPr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o">
    <w:name w:val="Topo"/>
    <w:basedOn w:val="Normal"/>
    <w:uiPriority w:val="99"/>
    <w:rsid w:val="00314C72"/>
    <w:pPr>
      <w:numPr>
        <w:numId w:val="1"/>
      </w:numPr>
      <w:autoSpaceDE w:val="0"/>
      <w:autoSpaceDN w:val="0"/>
      <w:spacing w:before="57" w:after="113" w:line="247" w:lineRule="exact"/>
      <w:jc w:val="both"/>
    </w:pPr>
    <w:rPr>
      <w:rFonts w:ascii="Arial" w:eastAsia="Times New Roman" w:hAnsi="Arial" w:cs="Arial"/>
      <w:noProof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A8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67"/>
  </w:style>
  <w:style w:type="paragraph" w:styleId="Footer">
    <w:name w:val="footer"/>
    <w:basedOn w:val="Normal"/>
    <w:link w:val="FooterChar"/>
    <w:unhideWhenUsed/>
    <w:rsid w:val="00A8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80B67"/>
  </w:style>
  <w:style w:type="paragraph" w:styleId="BalloonText">
    <w:name w:val="Balloon Text"/>
    <w:basedOn w:val="Normal"/>
    <w:link w:val="BalloonTextChar"/>
    <w:uiPriority w:val="99"/>
    <w:semiHidden/>
    <w:unhideWhenUsed/>
    <w:rsid w:val="00A8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0B67"/>
    <w:rPr>
      <w:rFonts w:ascii="Arial" w:eastAsia="HG Mincho Light J" w:hAnsi="Arial" w:cs="Times New Roman"/>
      <w:b/>
      <w:color w:val="000000"/>
      <w:sz w:val="32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A80B67"/>
    <w:rPr>
      <w:rFonts w:ascii="Arial Narrow" w:eastAsia="HG Mincho Light J" w:hAnsi="Arial Narrow" w:cs="Times New Roman"/>
      <w:b/>
      <w:i/>
      <w:color w:val="000000"/>
      <w:sz w:val="28"/>
      <w:szCs w:val="28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A80B67"/>
    <w:rPr>
      <w:rFonts w:ascii="Arial Narrow" w:eastAsia="HG Mincho Light J" w:hAnsi="Arial Narrow" w:cs="Times New Roman"/>
      <w:b/>
      <w:color w:val="000000"/>
      <w:sz w:val="28"/>
      <w:szCs w:val="28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A80B67"/>
    <w:rPr>
      <w:rFonts w:ascii="Albany" w:eastAsia="HG Mincho Light J" w:hAnsi="Albany" w:cs="Times New Roman"/>
      <w:b/>
      <w:i/>
      <w:color w:val="000000"/>
      <w:sz w:val="24"/>
      <w:szCs w:val="20"/>
      <w:lang w:val="es-ES_tradnl" w:eastAsia="es-ES"/>
    </w:rPr>
  </w:style>
  <w:style w:type="character" w:customStyle="1" w:styleId="Heading5Char">
    <w:name w:val="Heading 5 Char"/>
    <w:basedOn w:val="DefaultParagraphFont"/>
    <w:link w:val="Heading5"/>
    <w:rsid w:val="00A80B67"/>
    <w:rPr>
      <w:rFonts w:ascii="Albany" w:eastAsia="HG Mincho Light J" w:hAnsi="Albany" w:cs="Times New Roman"/>
      <w:b/>
      <w:i/>
      <w:color w:val="000000"/>
      <w:sz w:val="24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A80B67"/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A80B67"/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character" w:customStyle="1" w:styleId="Heading8Char">
    <w:name w:val="Heading 8 Char"/>
    <w:basedOn w:val="DefaultParagraphFont"/>
    <w:link w:val="Heading8"/>
    <w:rsid w:val="00A80B67"/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character" w:customStyle="1" w:styleId="Heading9Char">
    <w:name w:val="Heading 9 Char"/>
    <w:basedOn w:val="DefaultParagraphFont"/>
    <w:link w:val="Heading9"/>
    <w:rsid w:val="00A80B67"/>
    <w:rPr>
      <w:rFonts w:ascii="Albany" w:eastAsia="HG Mincho Light J" w:hAnsi="Albany" w:cs="Times New Roman"/>
      <w:b/>
      <w:color w:val="000000"/>
      <w:sz w:val="21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A80B67"/>
    <w:pPr>
      <w:spacing w:after="0" w:line="240" w:lineRule="auto"/>
    </w:pPr>
    <w:rPr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Toledo</dc:creator>
  <cp:lastModifiedBy>Liliana Nobrega</cp:lastModifiedBy>
  <cp:revision>2</cp:revision>
  <dcterms:created xsi:type="dcterms:W3CDTF">2017-07-06T13:28:00Z</dcterms:created>
  <dcterms:modified xsi:type="dcterms:W3CDTF">2017-07-06T13:28:00Z</dcterms:modified>
</cp:coreProperties>
</file>